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1D3A" w14:textId="2E5DCF40" w:rsidR="00386B3F" w:rsidRPr="002E731D" w:rsidRDefault="002043B1" w:rsidP="00AB0ED2">
      <w:pPr>
        <w:spacing w:line="240" w:lineRule="auto"/>
        <w:rPr>
          <w:rFonts w:ascii="Arial" w:hAnsi="Arial" w:cs="Arial"/>
          <w:b/>
          <w:bCs/>
          <w:sz w:val="32"/>
          <w:szCs w:val="32"/>
        </w:rPr>
      </w:pPr>
      <w:r w:rsidRPr="6C6096FF">
        <w:rPr>
          <w:rFonts w:ascii="Arial" w:hAnsi="Arial" w:cs="Arial"/>
          <w:b/>
          <w:bCs/>
          <w:sz w:val="32"/>
          <w:szCs w:val="32"/>
        </w:rPr>
        <w:t>Tom O’Saben, EA</w:t>
      </w:r>
      <w:r w:rsidR="114F4FF0" w:rsidRPr="6C6096FF">
        <w:rPr>
          <w:rFonts w:ascii="Arial" w:hAnsi="Arial" w:cs="Arial"/>
          <w:b/>
          <w:bCs/>
          <w:sz w:val="32"/>
          <w:szCs w:val="32"/>
        </w:rPr>
        <w:t>, MS,</w:t>
      </w:r>
      <w:r w:rsidR="17AB5DED" w:rsidRPr="6C6096FF">
        <w:rPr>
          <w:rFonts w:ascii="Arial" w:hAnsi="Arial" w:cs="Arial"/>
          <w:b/>
          <w:bCs/>
          <w:sz w:val="32"/>
          <w:szCs w:val="32"/>
        </w:rPr>
        <w:t xml:space="preserve"> </w:t>
      </w:r>
      <w:r w:rsidR="114F4FF0" w:rsidRPr="6C6096FF">
        <w:rPr>
          <w:rFonts w:ascii="Arial" w:hAnsi="Arial" w:cs="Arial"/>
          <w:b/>
          <w:bCs/>
          <w:sz w:val="32"/>
          <w:szCs w:val="32"/>
        </w:rPr>
        <w:t>Ed</w:t>
      </w:r>
    </w:p>
    <w:p w14:paraId="2ADC103C" w14:textId="695F944D" w:rsidR="00E852D4" w:rsidRPr="00E852D4" w:rsidRDefault="00E852D4" w:rsidP="00AB0ED2">
      <w:pPr>
        <w:spacing w:line="240" w:lineRule="auto"/>
        <w:rPr>
          <w:rFonts w:ascii="Arial" w:hAnsi="Arial" w:cs="Arial"/>
          <w:b/>
          <w:bCs/>
          <w:sz w:val="24"/>
          <w:szCs w:val="24"/>
        </w:rPr>
      </w:pPr>
      <w:r w:rsidRPr="00E852D4">
        <w:rPr>
          <w:rFonts w:ascii="Arial" w:hAnsi="Arial" w:cs="Arial"/>
          <w:b/>
          <w:bCs/>
          <w:sz w:val="24"/>
          <w:szCs w:val="24"/>
        </w:rPr>
        <w:t xml:space="preserve">Director of Tax Content </w:t>
      </w:r>
      <w:r w:rsidR="00DB4A94">
        <w:rPr>
          <w:rFonts w:ascii="Arial" w:hAnsi="Arial" w:cs="Arial"/>
          <w:b/>
          <w:bCs/>
          <w:sz w:val="24"/>
          <w:szCs w:val="24"/>
        </w:rPr>
        <w:t>and</w:t>
      </w:r>
      <w:r w:rsidRPr="00E852D4">
        <w:rPr>
          <w:rFonts w:ascii="Arial" w:hAnsi="Arial" w:cs="Arial"/>
          <w:b/>
          <w:bCs/>
          <w:sz w:val="24"/>
          <w:szCs w:val="24"/>
        </w:rPr>
        <w:t xml:space="preserve"> Government Relations, National Association of Tax Professionals (NATP)</w:t>
      </w:r>
      <w:r w:rsidRPr="00E852D4">
        <w:rPr>
          <w:rFonts w:ascii="Arial" w:hAnsi="Arial" w:cs="Arial"/>
          <w:sz w:val="24"/>
          <w:szCs w:val="24"/>
        </w:rPr>
        <w:br/>
        <w:t>Glen Carbon, Illinois | tosaben@natptax.com | 800-558-3402, ext. 1165</w:t>
      </w:r>
    </w:p>
    <w:p w14:paraId="395B6627" w14:textId="77777777" w:rsidR="00E852D4" w:rsidRDefault="00E852D4" w:rsidP="00AB0ED2">
      <w:pPr>
        <w:spacing w:line="240" w:lineRule="auto"/>
        <w:rPr>
          <w:rFonts w:ascii="Arial" w:hAnsi="Arial" w:cs="Arial"/>
          <w:sz w:val="24"/>
          <w:szCs w:val="24"/>
        </w:rPr>
      </w:pPr>
    </w:p>
    <w:p w14:paraId="0AAC6920" w14:textId="576784B8" w:rsidR="00386B3F" w:rsidRPr="00C36BF6" w:rsidRDefault="000974FA" w:rsidP="00AB0ED2">
      <w:pPr>
        <w:spacing w:line="240" w:lineRule="auto"/>
        <w:rPr>
          <w:rFonts w:ascii="Arial" w:hAnsi="Arial" w:cs="Arial"/>
          <w:sz w:val="24"/>
          <w:szCs w:val="24"/>
        </w:rPr>
      </w:pPr>
      <w:r w:rsidRPr="00C36BF6">
        <w:rPr>
          <w:rFonts w:ascii="Arial" w:hAnsi="Arial" w:cs="Arial"/>
          <w:sz w:val="24"/>
          <w:szCs w:val="24"/>
        </w:rPr>
        <w:t>About</w:t>
      </w:r>
    </w:p>
    <w:p w14:paraId="013DDC58" w14:textId="0229D5D9" w:rsidR="00DB4A94" w:rsidRPr="00C36BF6" w:rsidRDefault="00DB4A94" w:rsidP="00AB0ED2">
      <w:pPr>
        <w:spacing w:line="240" w:lineRule="auto"/>
        <w:rPr>
          <w:rFonts w:ascii="Arial" w:hAnsi="Arial" w:cs="Arial"/>
        </w:rPr>
      </w:pPr>
      <w:r w:rsidRPr="00C36BF6">
        <w:rPr>
          <w:rFonts w:ascii="Arial" w:hAnsi="Arial" w:cs="Arial"/>
        </w:rPr>
        <w:t>Tom O’Saben, EA, MS, Ed, is one of the nation’s most trusted voices on taxpayer education, IRS modernization, and the evolving role of tax professionals. As Director of Tax Content and Government Relations for the National Association of Tax Professionals (NATP), O’Saben leads the development of member education, tax curriculum and expert guidance, helping tax professionals nationwide stay informed, compliant and confident amid an ever-changing tax landscape.</w:t>
      </w:r>
    </w:p>
    <w:p w14:paraId="3D3AD72A" w14:textId="0F2947B5" w:rsidR="00DB4A94" w:rsidRPr="00C36BF6" w:rsidRDefault="00DB4A94" w:rsidP="00AB0ED2">
      <w:pPr>
        <w:spacing w:line="240" w:lineRule="auto"/>
        <w:rPr>
          <w:rFonts w:ascii="Arial" w:hAnsi="Arial" w:cs="Arial"/>
        </w:rPr>
      </w:pPr>
      <w:r w:rsidRPr="00C36BF6">
        <w:rPr>
          <w:rFonts w:ascii="Arial" w:hAnsi="Arial" w:cs="Arial"/>
        </w:rPr>
        <w:t xml:space="preserve">With more than 30 years of experience in tax preparation, consulting and instruction, O’Saben bridges the gap between complex tax policy and real-world taxpayer impact, translating IRS updates into practical, plain-language insights for both professionals and the public. His approachable communication style has made him a frequent source for national outlets including The Wall Street Journal, CNBC, The New York Times, and Newsweek, as well as NATP’s </w:t>
      </w:r>
      <w:r w:rsidRPr="00C36BF6">
        <w:rPr>
          <w:rFonts w:ascii="Arial" w:hAnsi="Arial" w:cs="Arial"/>
          <w:i/>
          <w:iCs/>
        </w:rPr>
        <w:t>TAXPRO Weekly</w:t>
      </w:r>
      <w:r w:rsidRPr="00C36BF6">
        <w:rPr>
          <w:rFonts w:ascii="Arial" w:hAnsi="Arial" w:cs="Arial"/>
        </w:rPr>
        <w:t xml:space="preserve"> and </w:t>
      </w:r>
      <w:r w:rsidRPr="00C36BF6">
        <w:rPr>
          <w:rFonts w:ascii="Arial" w:hAnsi="Arial" w:cs="Arial"/>
          <w:i/>
          <w:iCs/>
        </w:rPr>
        <w:t>TAXPRO</w:t>
      </w:r>
      <w:r w:rsidRPr="00C36BF6">
        <w:rPr>
          <w:rFonts w:ascii="Arial" w:hAnsi="Arial" w:cs="Arial"/>
        </w:rPr>
        <w:t xml:space="preserve"> publications.</w:t>
      </w:r>
    </w:p>
    <w:p w14:paraId="22739E2F" w14:textId="77777777" w:rsidR="00640CB2" w:rsidRPr="00DB4A94" w:rsidRDefault="00640CB2" w:rsidP="00AB0ED2">
      <w:pPr>
        <w:spacing w:line="240" w:lineRule="auto"/>
        <w:rPr>
          <w:rFonts w:ascii="Arial" w:hAnsi="Arial" w:cs="Arial"/>
        </w:rPr>
      </w:pPr>
    </w:p>
    <w:p w14:paraId="6E0EB191" w14:textId="3BFC31A6" w:rsidR="00640CB2" w:rsidRPr="00640CB2" w:rsidRDefault="00640CB2" w:rsidP="00AB0ED2">
      <w:pPr>
        <w:spacing w:line="240" w:lineRule="auto"/>
        <w:rPr>
          <w:rFonts w:ascii="Arial" w:hAnsi="Arial" w:cs="Arial"/>
          <w:b/>
          <w:bCs/>
          <w:sz w:val="24"/>
          <w:szCs w:val="24"/>
        </w:rPr>
      </w:pPr>
      <w:r w:rsidRPr="00640CB2">
        <w:rPr>
          <w:rFonts w:ascii="Arial" w:hAnsi="Arial" w:cs="Arial"/>
          <w:b/>
          <w:bCs/>
          <w:sz w:val="24"/>
          <w:szCs w:val="24"/>
        </w:rPr>
        <w:t>Fast facts</w:t>
      </w:r>
    </w:p>
    <w:p w14:paraId="44BF099A" w14:textId="441EC938" w:rsidR="00640CB2" w:rsidRPr="00640CB2" w:rsidRDefault="00640CB2" w:rsidP="00AB0ED2">
      <w:pPr>
        <w:numPr>
          <w:ilvl w:val="0"/>
          <w:numId w:val="3"/>
        </w:numPr>
        <w:spacing w:line="240" w:lineRule="auto"/>
        <w:rPr>
          <w:rFonts w:ascii="Arial" w:hAnsi="Arial" w:cs="Arial"/>
        </w:rPr>
      </w:pPr>
      <w:r w:rsidRPr="00640CB2">
        <w:rPr>
          <w:rFonts w:ascii="Arial" w:hAnsi="Arial" w:cs="Arial"/>
        </w:rPr>
        <w:t xml:space="preserve">Expertise: IRS modernization, tax reform, small business taxation, taxpayer education, digital asset reporting and tax </w:t>
      </w:r>
      <w:proofErr w:type="gramStart"/>
      <w:r w:rsidRPr="00640CB2">
        <w:rPr>
          <w:rFonts w:ascii="Arial" w:hAnsi="Arial" w:cs="Arial"/>
        </w:rPr>
        <w:t>preparer</w:t>
      </w:r>
      <w:proofErr w:type="gramEnd"/>
      <w:r w:rsidRPr="00640CB2">
        <w:rPr>
          <w:rFonts w:ascii="Arial" w:hAnsi="Arial" w:cs="Arial"/>
        </w:rPr>
        <w:t xml:space="preserve"> best practices</w:t>
      </w:r>
      <w:r>
        <w:rPr>
          <w:rFonts w:ascii="Arial" w:hAnsi="Arial" w:cs="Arial"/>
        </w:rPr>
        <w:t>.</w:t>
      </w:r>
    </w:p>
    <w:p w14:paraId="6FE03195" w14:textId="6C1A541D" w:rsidR="00640CB2" w:rsidRPr="00640CB2" w:rsidRDefault="00640CB2" w:rsidP="00AB0ED2">
      <w:pPr>
        <w:numPr>
          <w:ilvl w:val="0"/>
          <w:numId w:val="3"/>
        </w:numPr>
        <w:spacing w:line="240" w:lineRule="auto"/>
        <w:rPr>
          <w:rFonts w:ascii="Arial" w:hAnsi="Arial" w:cs="Arial"/>
        </w:rPr>
      </w:pPr>
      <w:r w:rsidRPr="00640CB2">
        <w:rPr>
          <w:rFonts w:ascii="Arial" w:hAnsi="Arial" w:cs="Arial"/>
        </w:rPr>
        <w:t xml:space="preserve">Credentials: </w:t>
      </w:r>
      <w:r>
        <w:rPr>
          <w:rFonts w:ascii="Arial" w:hAnsi="Arial" w:cs="Arial"/>
        </w:rPr>
        <w:t>e</w:t>
      </w:r>
      <w:r w:rsidRPr="00640CB2">
        <w:rPr>
          <w:rFonts w:ascii="Arial" w:hAnsi="Arial" w:cs="Arial"/>
        </w:rPr>
        <w:t xml:space="preserve">nrolled Agent (EA, since 1994); </w:t>
      </w:r>
      <w:r>
        <w:rPr>
          <w:rFonts w:ascii="Arial" w:hAnsi="Arial" w:cs="Arial"/>
        </w:rPr>
        <w:t>m</w:t>
      </w:r>
      <w:r w:rsidRPr="00640CB2">
        <w:rPr>
          <w:rFonts w:ascii="Arial" w:hAnsi="Arial" w:cs="Arial"/>
        </w:rPr>
        <w:t xml:space="preserve">aster’s in </w:t>
      </w:r>
      <w:r>
        <w:rPr>
          <w:rFonts w:ascii="Arial" w:hAnsi="Arial" w:cs="Arial"/>
        </w:rPr>
        <w:t>a</w:t>
      </w:r>
      <w:r w:rsidRPr="00640CB2">
        <w:rPr>
          <w:rFonts w:ascii="Arial" w:hAnsi="Arial" w:cs="Arial"/>
        </w:rPr>
        <w:t xml:space="preserve">dult </w:t>
      </w:r>
      <w:r>
        <w:rPr>
          <w:rFonts w:ascii="Arial" w:hAnsi="Arial" w:cs="Arial"/>
        </w:rPr>
        <w:t>e</w:t>
      </w:r>
      <w:r w:rsidRPr="00640CB2">
        <w:rPr>
          <w:rFonts w:ascii="Arial" w:hAnsi="Arial" w:cs="Arial"/>
        </w:rPr>
        <w:t>ducation (Capella University, 2025)</w:t>
      </w:r>
      <w:r>
        <w:rPr>
          <w:rFonts w:ascii="Arial" w:hAnsi="Arial" w:cs="Arial"/>
        </w:rPr>
        <w:t>.</w:t>
      </w:r>
    </w:p>
    <w:p w14:paraId="06DB1CC4" w14:textId="77777777" w:rsidR="00640CB2" w:rsidRPr="00640CB2" w:rsidRDefault="00640CB2" w:rsidP="00AB0ED2">
      <w:pPr>
        <w:numPr>
          <w:ilvl w:val="0"/>
          <w:numId w:val="3"/>
        </w:numPr>
        <w:spacing w:line="240" w:lineRule="auto"/>
        <w:rPr>
          <w:rFonts w:ascii="Arial" w:hAnsi="Arial" w:cs="Arial"/>
        </w:rPr>
      </w:pPr>
      <w:r w:rsidRPr="00640CB2">
        <w:rPr>
          <w:rFonts w:ascii="Arial" w:hAnsi="Arial" w:cs="Arial"/>
        </w:rPr>
        <w:t>Experience: 30+ years in tax preparation and instruction; former instructor for the University of Illinois Tax School; long-time NATP educator and curriculum leader.</w:t>
      </w:r>
    </w:p>
    <w:p w14:paraId="1EEB3398" w14:textId="0B94CB20" w:rsidR="00640CB2" w:rsidRPr="00640CB2" w:rsidRDefault="00640CB2" w:rsidP="00AB0ED2">
      <w:pPr>
        <w:numPr>
          <w:ilvl w:val="0"/>
          <w:numId w:val="3"/>
        </w:numPr>
        <w:spacing w:line="240" w:lineRule="auto"/>
        <w:rPr>
          <w:rFonts w:ascii="Arial" w:hAnsi="Arial" w:cs="Arial"/>
        </w:rPr>
      </w:pPr>
      <w:r w:rsidRPr="00640CB2">
        <w:rPr>
          <w:rFonts w:ascii="Arial" w:hAnsi="Arial" w:cs="Arial"/>
        </w:rPr>
        <w:t>Availability: Monday</w:t>
      </w:r>
      <w:r>
        <w:rPr>
          <w:rFonts w:ascii="Arial" w:hAnsi="Arial" w:cs="Arial"/>
        </w:rPr>
        <w:t>-</w:t>
      </w:r>
      <w:r w:rsidRPr="00640CB2">
        <w:rPr>
          <w:rFonts w:ascii="Arial" w:hAnsi="Arial" w:cs="Arial"/>
        </w:rPr>
        <w:t>Friday, 7 a.m.</w:t>
      </w:r>
      <w:r>
        <w:rPr>
          <w:rFonts w:ascii="Arial" w:hAnsi="Arial" w:cs="Arial"/>
        </w:rPr>
        <w:t xml:space="preserve"> to </w:t>
      </w:r>
      <w:r w:rsidRPr="00640CB2">
        <w:rPr>
          <w:rFonts w:ascii="Arial" w:hAnsi="Arial" w:cs="Arial"/>
        </w:rPr>
        <w:t>5 p.m. CT (evenings/weekends by request).</w:t>
      </w:r>
    </w:p>
    <w:p w14:paraId="4AF59699" w14:textId="77777777" w:rsidR="00640CB2" w:rsidRPr="00CA45F4" w:rsidRDefault="00640CB2" w:rsidP="00AB0ED2">
      <w:pPr>
        <w:spacing w:line="240" w:lineRule="auto"/>
        <w:rPr>
          <w:rFonts w:ascii="Arial" w:hAnsi="Arial" w:cs="Arial"/>
          <w:sz w:val="24"/>
          <w:szCs w:val="24"/>
        </w:rPr>
      </w:pPr>
    </w:p>
    <w:p w14:paraId="1190F59E" w14:textId="27D70B0F" w:rsidR="00CA45F4" w:rsidRPr="00CA45F4" w:rsidRDefault="00CA45F4" w:rsidP="00AB0ED2">
      <w:pPr>
        <w:spacing w:line="240" w:lineRule="auto"/>
        <w:rPr>
          <w:rFonts w:ascii="Arial" w:eastAsia="HelveticaNeue LT 55 Roman" w:hAnsi="Arial" w:cs="Arial"/>
          <w:b/>
          <w:bCs/>
          <w:sz w:val="24"/>
          <w:szCs w:val="24"/>
        </w:rPr>
      </w:pPr>
      <w:r w:rsidRPr="00CA45F4">
        <w:rPr>
          <w:rFonts w:ascii="Arial" w:eastAsia="HelveticaNeue LT 55 Roman" w:hAnsi="Arial" w:cs="Arial"/>
          <w:b/>
          <w:bCs/>
          <w:sz w:val="24"/>
          <w:szCs w:val="24"/>
        </w:rPr>
        <w:t xml:space="preserve">Expertise </w:t>
      </w:r>
      <w:r>
        <w:rPr>
          <w:rFonts w:ascii="Arial" w:eastAsia="HelveticaNeue LT 55 Roman" w:hAnsi="Arial" w:cs="Arial"/>
          <w:b/>
          <w:bCs/>
          <w:sz w:val="24"/>
          <w:szCs w:val="24"/>
        </w:rPr>
        <w:t>and</w:t>
      </w:r>
      <w:r w:rsidRPr="00CA45F4">
        <w:rPr>
          <w:rFonts w:ascii="Arial" w:eastAsia="HelveticaNeue LT 55 Roman" w:hAnsi="Arial" w:cs="Arial"/>
          <w:b/>
          <w:bCs/>
          <w:sz w:val="24"/>
          <w:szCs w:val="24"/>
        </w:rPr>
        <w:t xml:space="preserve"> </w:t>
      </w:r>
      <w:r>
        <w:rPr>
          <w:rFonts w:ascii="Arial" w:eastAsia="HelveticaNeue LT 55 Roman" w:hAnsi="Arial" w:cs="Arial"/>
          <w:b/>
          <w:bCs/>
          <w:sz w:val="24"/>
          <w:szCs w:val="24"/>
        </w:rPr>
        <w:t>c</w:t>
      </w:r>
      <w:r w:rsidRPr="00CA45F4">
        <w:rPr>
          <w:rFonts w:ascii="Arial" w:eastAsia="HelveticaNeue LT 55 Roman" w:hAnsi="Arial" w:cs="Arial"/>
          <w:b/>
          <w:bCs/>
          <w:sz w:val="24"/>
          <w:szCs w:val="24"/>
        </w:rPr>
        <w:t xml:space="preserve">ommentary </w:t>
      </w:r>
      <w:r>
        <w:rPr>
          <w:rFonts w:ascii="Arial" w:eastAsia="HelveticaNeue LT 55 Roman" w:hAnsi="Arial" w:cs="Arial"/>
          <w:b/>
          <w:bCs/>
          <w:sz w:val="24"/>
          <w:szCs w:val="24"/>
        </w:rPr>
        <w:t>t</w:t>
      </w:r>
      <w:r w:rsidRPr="00CA45F4">
        <w:rPr>
          <w:rFonts w:ascii="Arial" w:eastAsia="HelveticaNeue LT 55 Roman" w:hAnsi="Arial" w:cs="Arial"/>
          <w:b/>
          <w:bCs/>
          <w:sz w:val="24"/>
          <w:szCs w:val="24"/>
        </w:rPr>
        <w:t>opics</w:t>
      </w:r>
    </w:p>
    <w:p w14:paraId="012B5DF9" w14:textId="39E0EA24" w:rsidR="00CA45F4" w:rsidRPr="00CA45F4" w:rsidRDefault="00CA45F4" w:rsidP="00AB0ED2">
      <w:pPr>
        <w:spacing w:line="240" w:lineRule="auto"/>
        <w:rPr>
          <w:rFonts w:ascii="Arial" w:eastAsia="HelveticaNeue LT 55 Roman" w:hAnsi="Arial" w:cs="Arial"/>
          <w:i/>
          <w:iCs/>
        </w:rPr>
      </w:pPr>
      <w:r w:rsidRPr="00CA45F4">
        <w:rPr>
          <w:rFonts w:ascii="Arial" w:eastAsia="HelveticaNeue LT 55 Roman" w:hAnsi="Arial" w:cs="Arial"/>
          <w:i/>
          <w:iCs/>
        </w:rPr>
        <w:t xml:space="preserve">Tax </w:t>
      </w:r>
      <w:r w:rsidRPr="00DA0444">
        <w:rPr>
          <w:rFonts w:ascii="Arial" w:eastAsia="HelveticaNeue LT 55 Roman" w:hAnsi="Arial" w:cs="Arial"/>
          <w:i/>
          <w:iCs/>
        </w:rPr>
        <w:t>e</w:t>
      </w:r>
      <w:r w:rsidRPr="00CA45F4">
        <w:rPr>
          <w:rFonts w:ascii="Arial" w:eastAsia="HelveticaNeue LT 55 Roman" w:hAnsi="Arial" w:cs="Arial"/>
          <w:i/>
          <w:iCs/>
        </w:rPr>
        <w:t xml:space="preserve">ducation </w:t>
      </w:r>
      <w:r w:rsidRPr="00DA0444">
        <w:rPr>
          <w:rFonts w:ascii="Arial" w:eastAsia="HelveticaNeue LT 55 Roman" w:hAnsi="Arial" w:cs="Arial"/>
          <w:i/>
          <w:iCs/>
        </w:rPr>
        <w:t>and</w:t>
      </w:r>
      <w:r w:rsidRPr="00CA45F4">
        <w:rPr>
          <w:rFonts w:ascii="Arial" w:eastAsia="HelveticaNeue LT 55 Roman" w:hAnsi="Arial" w:cs="Arial"/>
          <w:i/>
          <w:iCs/>
        </w:rPr>
        <w:t xml:space="preserve"> </w:t>
      </w:r>
      <w:r w:rsidRPr="00DA0444">
        <w:rPr>
          <w:rFonts w:ascii="Arial" w:eastAsia="HelveticaNeue LT 55 Roman" w:hAnsi="Arial" w:cs="Arial"/>
          <w:i/>
          <w:iCs/>
        </w:rPr>
        <w:t>p</w:t>
      </w:r>
      <w:r w:rsidRPr="00CA45F4">
        <w:rPr>
          <w:rFonts w:ascii="Arial" w:eastAsia="HelveticaNeue LT 55 Roman" w:hAnsi="Arial" w:cs="Arial"/>
          <w:i/>
          <w:iCs/>
        </w:rPr>
        <w:t xml:space="preserve">olicy </w:t>
      </w:r>
      <w:r w:rsidRPr="00DA0444">
        <w:rPr>
          <w:rFonts w:ascii="Arial" w:eastAsia="HelveticaNeue LT 55 Roman" w:hAnsi="Arial" w:cs="Arial"/>
          <w:i/>
          <w:iCs/>
        </w:rPr>
        <w:t>i</w:t>
      </w:r>
      <w:r w:rsidRPr="00CA45F4">
        <w:rPr>
          <w:rFonts w:ascii="Arial" w:eastAsia="HelveticaNeue LT 55 Roman" w:hAnsi="Arial" w:cs="Arial"/>
          <w:i/>
          <w:iCs/>
        </w:rPr>
        <w:t>nterpretation:</w:t>
      </w:r>
    </w:p>
    <w:p w14:paraId="77C0CACB" w14:textId="77777777" w:rsidR="00CA45F4" w:rsidRPr="00CA45F4" w:rsidRDefault="00CA45F4" w:rsidP="00AB0ED2">
      <w:pPr>
        <w:numPr>
          <w:ilvl w:val="0"/>
          <w:numId w:val="4"/>
        </w:numPr>
        <w:spacing w:line="240" w:lineRule="auto"/>
        <w:rPr>
          <w:rFonts w:ascii="Arial" w:eastAsia="HelveticaNeue LT 55 Roman" w:hAnsi="Arial" w:cs="Arial"/>
        </w:rPr>
      </w:pPr>
      <w:r w:rsidRPr="00CA45F4">
        <w:rPr>
          <w:rFonts w:ascii="Arial" w:eastAsia="HelveticaNeue LT 55 Roman" w:hAnsi="Arial" w:cs="Arial"/>
        </w:rPr>
        <w:t>Explaining IRS updates and their impact on taxpayers</w:t>
      </w:r>
    </w:p>
    <w:p w14:paraId="3A30D22F" w14:textId="77777777" w:rsidR="00CA45F4" w:rsidRPr="00CA45F4" w:rsidRDefault="00CA45F4" w:rsidP="00AB0ED2">
      <w:pPr>
        <w:numPr>
          <w:ilvl w:val="0"/>
          <w:numId w:val="4"/>
        </w:numPr>
        <w:spacing w:line="240" w:lineRule="auto"/>
        <w:rPr>
          <w:rFonts w:ascii="Arial" w:eastAsia="HelveticaNeue LT 55 Roman" w:hAnsi="Arial" w:cs="Arial"/>
        </w:rPr>
      </w:pPr>
      <w:r w:rsidRPr="00CA45F4">
        <w:rPr>
          <w:rFonts w:ascii="Arial" w:eastAsia="HelveticaNeue LT 55 Roman" w:hAnsi="Arial" w:cs="Arial"/>
        </w:rPr>
        <w:t>Best practices in professional tax preparation and education</w:t>
      </w:r>
    </w:p>
    <w:p w14:paraId="7DFC2937" w14:textId="77777777" w:rsidR="00CA45F4" w:rsidRPr="00CA45F4" w:rsidRDefault="00CA45F4" w:rsidP="00AB0ED2">
      <w:pPr>
        <w:numPr>
          <w:ilvl w:val="0"/>
          <w:numId w:val="4"/>
        </w:numPr>
        <w:spacing w:line="240" w:lineRule="auto"/>
        <w:rPr>
          <w:rFonts w:ascii="Arial" w:eastAsia="HelveticaNeue LT 55 Roman" w:hAnsi="Arial" w:cs="Arial"/>
        </w:rPr>
      </w:pPr>
      <w:r w:rsidRPr="00CA45F4">
        <w:rPr>
          <w:rFonts w:ascii="Arial" w:eastAsia="HelveticaNeue LT 55 Roman" w:hAnsi="Arial" w:cs="Arial"/>
        </w:rPr>
        <w:t>Common taxpayer misunderstandings and compliance challenges</w:t>
      </w:r>
    </w:p>
    <w:p w14:paraId="4DC62282" w14:textId="67E71661" w:rsidR="00CA45F4" w:rsidRPr="00CA45F4" w:rsidRDefault="00CA45F4" w:rsidP="00AB0ED2">
      <w:pPr>
        <w:spacing w:line="240" w:lineRule="auto"/>
        <w:rPr>
          <w:rFonts w:ascii="Arial" w:eastAsia="HelveticaNeue LT 55 Roman" w:hAnsi="Arial" w:cs="Arial"/>
          <w:i/>
          <w:iCs/>
        </w:rPr>
      </w:pPr>
      <w:r w:rsidRPr="00CA45F4">
        <w:rPr>
          <w:rFonts w:ascii="Arial" w:eastAsia="HelveticaNeue LT 55 Roman" w:hAnsi="Arial" w:cs="Arial"/>
          <w:i/>
          <w:iCs/>
        </w:rPr>
        <w:t>Taxpayer-</w:t>
      </w:r>
      <w:r w:rsidRPr="00DA0444">
        <w:rPr>
          <w:rFonts w:ascii="Arial" w:eastAsia="HelveticaNeue LT 55 Roman" w:hAnsi="Arial" w:cs="Arial"/>
          <w:i/>
          <w:iCs/>
        </w:rPr>
        <w:t>f</w:t>
      </w:r>
      <w:r w:rsidRPr="00CA45F4">
        <w:rPr>
          <w:rFonts w:ascii="Arial" w:eastAsia="HelveticaNeue LT 55 Roman" w:hAnsi="Arial" w:cs="Arial"/>
          <w:i/>
          <w:iCs/>
        </w:rPr>
        <w:t xml:space="preserve">ocused </w:t>
      </w:r>
      <w:r w:rsidRPr="00DA0444">
        <w:rPr>
          <w:rFonts w:ascii="Arial" w:eastAsia="HelveticaNeue LT 55 Roman" w:hAnsi="Arial" w:cs="Arial"/>
          <w:i/>
          <w:iCs/>
        </w:rPr>
        <w:t>i</w:t>
      </w:r>
      <w:r w:rsidRPr="00CA45F4">
        <w:rPr>
          <w:rFonts w:ascii="Arial" w:eastAsia="HelveticaNeue LT 55 Roman" w:hAnsi="Arial" w:cs="Arial"/>
          <w:i/>
          <w:iCs/>
        </w:rPr>
        <w:t>ssues:</w:t>
      </w:r>
    </w:p>
    <w:p w14:paraId="4526B50F" w14:textId="27526892" w:rsidR="00CA45F4" w:rsidRPr="00CA45F4" w:rsidRDefault="00CA45F4" w:rsidP="00AB0ED2">
      <w:pPr>
        <w:numPr>
          <w:ilvl w:val="0"/>
          <w:numId w:val="5"/>
        </w:numPr>
        <w:spacing w:line="240" w:lineRule="auto"/>
        <w:rPr>
          <w:rFonts w:ascii="Arial" w:eastAsia="HelveticaNeue LT 55 Roman" w:hAnsi="Arial" w:cs="Arial"/>
        </w:rPr>
      </w:pPr>
      <w:r w:rsidRPr="00CA45F4">
        <w:rPr>
          <w:rFonts w:ascii="Arial" w:eastAsia="HelveticaNeue LT 55 Roman" w:hAnsi="Arial" w:cs="Arial"/>
        </w:rPr>
        <w:t>Refund delays, direct deposit issues and electronic payment transitions</w:t>
      </w:r>
    </w:p>
    <w:p w14:paraId="78FCE680" w14:textId="77777777" w:rsidR="00CA45F4" w:rsidRPr="00CA45F4" w:rsidRDefault="00CA45F4" w:rsidP="00AB0ED2">
      <w:pPr>
        <w:numPr>
          <w:ilvl w:val="0"/>
          <w:numId w:val="5"/>
        </w:numPr>
        <w:spacing w:line="240" w:lineRule="auto"/>
        <w:rPr>
          <w:rFonts w:ascii="Arial" w:eastAsia="HelveticaNeue LT 55 Roman" w:hAnsi="Arial" w:cs="Arial"/>
        </w:rPr>
      </w:pPr>
      <w:r w:rsidRPr="00CA45F4">
        <w:rPr>
          <w:rFonts w:ascii="Arial" w:eastAsia="HelveticaNeue LT 55 Roman" w:hAnsi="Arial" w:cs="Arial"/>
        </w:rPr>
        <w:t>“No Tax on Tips” and overtime wage legislation</w:t>
      </w:r>
    </w:p>
    <w:p w14:paraId="1923A57A" w14:textId="1F828102" w:rsidR="00CA45F4" w:rsidRPr="00CA45F4" w:rsidRDefault="00CA45F4" w:rsidP="00AB0ED2">
      <w:pPr>
        <w:numPr>
          <w:ilvl w:val="0"/>
          <w:numId w:val="5"/>
        </w:numPr>
        <w:spacing w:line="240" w:lineRule="auto"/>
        <w:rPr>
          <w:rFonts w:ascii="Arial" w:eastAsia="HelveticaNeue LT 55 Roman" w:hAnsi="Arial" w:cs="Arial"/>
        </w:rPr>
      </w:pPr>
      <w:r w:rsidRPr="00CA45F4">
        <w:rPr>
          <w:rFonts w:ascii="Arial" w:eastAsia="HelveticaNeue LT 55 Roman" w:hAnsi="Arial" w:cs="Arial"/>
        </w:rPr>
        <w:lastRenderedPageBreak/>
        <w:t>Credits, deductions and taxpayer communication</w:t>
      </w:r>
    </w:p>
    <w:p w14:paraId="078FFF3B" w14:textId="7A24776A" w:rsidR="00CA45F4" w:rsidRPr="00CA45F4" w:rsidRDefault="00CA45F4" w:rsidP="00AB0ED2">
      <w:pPr>
        <w:spacing w:line="240" w:lineRule="auto"/>
        <w:rPr>
          <w:rFonts w:ascii="Arial" w:eastAsia="HelveticaNeue LT 55 Roman" w:hAnsi="Arial" w:cs="Arial"/>
          <w:i/>
          <w:iCs/>
        </w:rPr>
      </w:pPr>
      <w:r w:rsidRPr="00CA45F4">
        <w:rPr>
          <w:rFonts w:ascii="Arial" w:eastAsia="HelveticaNeue LT 55 Roman" w:hAnsi="Arial" w:cs="Arial"/>
          <w:i/>
          <w:iCs/>
        </w:rPr>
        <w:t xml:space="preserve">Small </w:t>
      </w:r>
      <w:r w:rsidRPr="00DA0444">
        <w:rPr>
          <w:rFonts w:ascii="Arial" w:eastAsia="HelveticaNeue LT 55 Roman" w:hAnsi="Arial" w:cs="Arial"/>
          <w:i/>
          <w:iCs/>
        </w:rPr>
        <w:t>b</w:t>
      </w:r>
      <w:r w:rsidRPr="00CA45F4">
        <w:rPr>
          <w:rFonts w:ascii="Arial" w:eastAsia="HelveticaNeue LT 55 Roman" w:hAnsi="Arial" w:cs="Arial"/>
          <w:i/>
          <w:iCs/>
        </w:rPr>
        <w:t xml:space="preserve">usiness </w:t>
      </w:r>
      <w:r w:rsidRPr="00DA0444">
        <w:rPr>
          <w:rFonts w:ascii="Arial" w:eastAsia="HelveticaNeue LT 55 Roman" w:hAnsi="Arial" w:cs="Arial"/>
          <w:i/>
          <w:iCs/>
        </w:rPr>
        <w:t>and</w:t>
      </w:r>
      <w:r w:rsidRPr="00CA45F4">
        <w:rPr>
          <w:rFonts w:ascii="Arial" w:eastAsia="HelveticaNeue LT 55 Roman" w:hAnsi="Arial" w:cs="Arial"/>
          <w:i/>
          <w:iCs/>
        </w:rPr>
        <w:t xml:space="preserve"> </w:t>
      </w:r>
      <w:r w:rsidRPr="00DA0444">
        <w:rPr>
          <w:rFonts w:ascii="Arial" w:eastAsia="HelveticaNeue LT 55 Roman" w:hAnsi="Arial" w:cs="Arial"/>
          <w:i/>
          <w:iCs/>
        </w:rPr>
        <w:t>t</w:t>
      </w:r>
      <w:r w:rsidRPr="00CA45F4">
        <w:rPr>
          <w:rFonts w:ascii="Arial" w:eastAsia="HelveticaNeue LT 55 Roman" w:hAnsi="Arial" w:cs="Arial"/>
          <w:i/>
          <w:iCs/>
        </w:rPr>
        <w:t>echnology:</w:t>
      </w:r>
    </w:p>
    <w:p w14:paraId="3A3F3FF8" w14:textId="77777777" w:rsidR="00CA45F4" w:rsidRPr="00CA45F4" w:rsidRDefault="00CA45F4" w:rsidP="00AB0ED2">
      <w:pPr>
        <w:numPr>
          <w:ilvl w:val="0"/>
          <w:numId w:val="6"/>
        </w:numPr>
        <w:spacing w:line="240" w:lineRule="auto"/>
        <w:rPr>
          <w:rFonts w:ascii="Arial" w:eastAsia="HelveticaNeue LT 55 Roman" w:hAnsi="Arial" w:cs="Arial"/>
        </w:rPr>
      </w:pPr>
      <w:r w:rsidRPr="00CA45F4">
        <w:rPr>
          <w:rFonts w:ascii="Arial" w:eastAsia="HelveticaNeue LT 55 Roman" w:hAnsi="Arial" w:cs="Arial"/>
        </w:rPr>
        <w:t>Business return complexities (Forms 1120-S, 1065)</w:t>
      </w:r>
    </w:p>
    <w:p w14:paraId="2785D627" w14:textId="77777777" w:rsidR="00CA45F4" w:rsidRPr="00CA45F4" w:rsidRDefault="00CA45F4" w:rsidP="00AB0ED2">
      <w:pPr>
        <w:numPr>
          <w:ilvl w:val="0"/>
          <w:numId w:val="6"/>
        </w:numPr>
        <w:spacing w:line="240" w:lineRule="auto"/>
        <w:rPr>
          <w:rFonts w:ascii="Arial" w:eastAsia="HelveticaNeue LT 55 Roman" w:hAnsi="Arial" w:cs="Arial"/>
        </w:rPr>
      </w:pPr>
      <w:r w:rsidRPr="00CA45F4">
        <w:rPr>
          <w:rFonts w:ascii="Arial" w:eastAsia="HelveticaNeue LT 55 Roman" w:hAnsi="Arial" w:cs="Arial"/>
        </w:rPr>
        <w:t>Digital payment reporting (1099-K, gig income)</w:t>
      </w:r>
    </w:p>
    <w:p w14:paraId="54754D77" w14:textId="77777777" w:rsidR="00CA45F4" w:rsidRPr="00CA45F4" w:rsidRDefault="00CA45F4" w:rsidP="00AB0ED2">
      <w:pPr>
        <w:numPr>
          <w:ilvl w:val="0"/>
          <w:numId w:val="6"/>
        </w:numPr>
        <w:spacing w:line="240" w:lineRule="auto"/>
        <w:rPr>
          <w:rFonts w:ascii="Arial" w:eastAsia="HelveticaNeue LT 55 Roman" w:hAnsi="Arial" w:cs="Arial"/>
        </w:rPr>
      </w:pPr>
      <w:r w:rsidRPr="00CA45F4">
        <w:rPr>
          <w:rFonts w:ascii="Arial" w:eastAsia="HelveticaNeue LT 55 Roman" w:hAnsi="Arial" w:cs="Arial"/>
        </w:rPr>
        <w:t>Practical applications of AI in tax workflows</w:t>
      </w:r>
    </w:p>
    <w:p w14:paraId="3868E717" w14:textId="2CFBE0D9" w:rsidR="00DA0444" w:rsidRPr="00DA0444" w:rsidRDefault="00DA0444" w:rsidP="00AB0ED2">
      <w:pPr>
        <w:spacing w:line="240" w:lineRule="auto"/>
        <w:rPr>
          <w:rFonts w:ascii="Arial" w:eastAsia="HelveticaNeue LT 55 Roman" w:hAnsi="Arial" w:cs="Arial"/>
        </w:rPr>
      </w:pPr>
      <w:r w:rsidRPr="00DA0444">
        <w:rPr>
          <w:rFonts w:ascii="Arial" w:eastAsia="HelveticaNeue LT 55 Roman" w:hAnsi="Arial" w:cs="Arial"/>
          <w:i/>
          <w:iCs/>
        </w:rPr>
        <w:t>Story topics and expert insights for this tax season</w:t>
      </w:r>
    </w:p>
    <w:p w14:paraId="606C48D9" w14:textId="5E8BEF45" w:rsidR="00CA45F4" w:rsidRPr="00CA45F4" w:rsidRDefault="00CA45F4" w:rsidP="00AB0ED2">
      <w:pPr>
        <w:numPr>
          <w:ilvl w:val="0"/>
          <w:numId w:val="7"/>
        </w:numPr>
        <w:spacing w:line="240" w:lineRule="auto"/>
        <w:rPr>
          <w:rFonts w:ascii="Arial" w:eastAsia="HelveticaNeue LT 55 Roman" w:hAnsi="Arial" w:cs="Arial"/>
        </w:rPr>
      </w:pPr>
      <w:r w:rsidRPr="00CA45F4">
        <w:rPr>
          <w:rFonts w:ascii="Arial" w:eastAsia="HelveticaNeue LT 55 Roman" w:hAnsi="Arial" w:cs="Arial"/>
        </w:rPr>
        <w:t xml:space="preserve">What </w:t>
      </w:r>
      <w:r w:rsidR="00DA0444" w:rsidRPr="00DA0444">
        <w:rPr>
          <w:rFonts w:ascii="Arial" w:eastAsia="HelveticaNeue LT 55 Roman" w:hAnsi="Arial" w:cs="Arial"/>
        </w:rPr>
        <w:t>t</w:t>
      </w:r>
      <w:r w:rsidRPr="00CA45F4">
        <w:rPr>
          <w:rFonts w:ascii="Arial" w:eastAsia="HelveticaNeue LT 55 Roman" w:hAnsi="Arial" w:cs="Arial"/>
        </w:rPr>
        <w:t xml:space="preserve">axpayers </w:t>
      </w:r>
      <w:r w:rsidR="00DA0444" w:rsidRPr="00DA0444">
        <w:rPr>
          <w:rFonts w:ascii="Arial" w:eastAsia="HelveticaNeue LT 55 Roman" w:hAnsi="Arial" w:cs="Arial"/>
        </w:rPr>
        <w:t>n</w:t>
      </w:r>
      <w:r w:rsidRPr="00CA45F4">
        <w:rPr>
          <w:rFonts w:ascii="Arial" w:eastAsia="HelveticaNeue LT 55 Roman" w:hAnsi="Arial" w:cs="Arial"/>
        </w:rPr>
        <w:t xml:space="preserve">eed to </w:t>
      </w:r>
      <w:r w:rsidR="00DA0444" w:rsidRPr="00DA0444">
        <w:rPr>
          <w:rFonts w:ascii="Arial" w:eastAsia="HelveticaNeue LT 55 Roman" w:hAnsi="Arial" w:cs="Arial"/>
        </w:rPr>
        <w:t>k</w:t>
      </w:r>
      <w:r w:rsidRPr="00CA45F4">
        <w:rPr>
          <w:rFonts w:ascii="Arial" w:eastAsia="HelveticaNeue LT 55 Roman" w:hAnsi="Arial" w:cs="Arial"/>
        </w:rPr>
        <w:t xml:space="preserve">now </w:t>
      </w:r>
      <w:r w:rsidR="00DA0444" w:rsidRPr="00DA0444">
        <w:rPr>
          <w:rFonts w:ascii="Arial" w:eastAsia="HelveticaNeue LT 55 Roman" w:hAnsi="Arial" w:cs="Arial"/>
        </w:rPr>
        <w:t>a</w:t>
      </w:r>
      <w:r w:rsidRPr="00CA45F4">
        <w:rPr>
          <w:rFonts w:ascii="Arial" w:eastAsia="HelveticaNeue LT 55 Roman" w:hAnsi="Arial" w:cs="Arial"/>
        </w:rPr>
        <w:t xml:space="preserve">bout the IRS </w:t>
      </w:r>
      <w:r w:rsidR="00DA0444" w:rsidRPr="00DA0444">
        <w:rPr>
          <w:rFonts w:ascii="Arial" w:eastAsia="HelveticaNeue LT 55 Roman" w:hAnsi="Arial" w:cs="Arial"/>
        </w:rPr>
        <w:t>e</w:t>
      </w:r>
      <w:r w:rsidRPr="00CA45F4">
        <w:rPr>
          <w:rFonts w:ascii="Arial" w:eastAsia="HelveticaNeue LT 55 Roman" w:hAnsi="Arial" w:cs="Arial"/>
        </w:rPr>
        <w:t xml:space="preserve">nding </w:t>
      </w:r>
      <w:r w:rsidR="00DA0444" w:rsidRPr="00DA0444">
        <w:rPr>
          <w:rFonts w:ascii="Arial" w:eastAsia="HelveticaNeue LT 55 Roman" w:hAnsi="Arial" w:cs="Arial"/>
        </w:rPr>
        <w:t>p</w:t>
      </w:r>
      <w:r w:rsidRPr="00CA45F4">
        <w:rPr>
          <w:rFonts w:ascii="Arial" w:eastAsia="HelveticaNeue LT 55 Roman" w:hAnsi="Arial" w:cs="Arial"/>
        </w:rPr>
        <w:t xml:space="preserve">aper </w:t>
      </w:r>
      <w:r w:rsidR="00DA0444" w:rsidRPr="00DA0444">
        <w:rPr>
          <w:rFonts w:ascii="Arial" w:eastAsia="HelveticaNeue LT 55 Roman" w:hAnsi="Arial" w:cs="Arial"/>
        </w:rPr>
        <w:t>c</w:t>
      </w:r>
      <w:r w:rsidRPr="00CA45F4">
        <w:rPr>
          <w:rFonts w:ascii="Arial" w:eastAsia="HelveticaNeue LT 55 Roman" w:hAnsi="Arial" w:cs="Arial"/>
        </w:rPr>
        <w:t>hecks</w:t>
      </w:r>
    </w:p>
    <w:p w14:paraId="35338E2A" w14:textId="0A15B14A" w:rsidR="00CA45F4" w:rsidRPr="00CA45F4" w:rsidRDefault="00CA45F4" w:rsidP="00AB0ED2">
      <w:pPr>
        <w:numPr>
          <w:ilvl w:val="0"/>
          <w:numId w:val="7"/>
        </w:numPr>
        <w:spacing w:line="240" w:lineRule="auto"/>
        <w:rPr>
          <w:rFonts w:ascii="Arial" w:eastAsia="HelveticaNeue LT 55 Roman" w:hAnsi="Arial" w:cs="Arial"/>
        </w:rPr>
      </w:pPr>
      <w:r w:rsidRPr="00CA45F4">
        <w:rPr>
          <w:rFonts w:ascii="Arial" w:eastAsia="HelveticaNeue LT 55 Roman" w:hAnsi="Arial" w:cs="Arial"/>
        </w:rPr>
        <w:t xml:space="preserve">How “No Tax on Tips” </w:t>
      </w:r>
      <w:r w:rsidR="00DA0444" w:rsidRPr="00DA0444">
        <w:rPr>
          <w:rFonts w:ascii="Arial" w:eastAsia="HelveticaNeue LT 55 Roman" w:hAnsi="Arial" w:cs="Arial"/>
        </w:rPr>
        <w:t>c</w:t>
      </w:r>
      <w:r w:rsidRPr="00CA45F4">
        <w:rPr>
          <w:rFonts w:ascii="Arial" w:eastAsia="HelveticaNeue LT 55 Roman" w:hAnsi="Arial" w:cs="Arial"/>
        </w:rPr>
        <w:t xml:space="preserve">ould </w:t>
      </w:r>
      <w:r w:rsidR="00DA0444" w:rsidRPr="00DA0444">
        <w:rPr>
          <w:rFonts w:ascii="Arial" w:eastAsia="HelveticaNeue LT 55 Roman" w:hAnsi="Arial" w:cs="Arial"/>
        </w:rPr>
        <w:t>i</w:t>
      </w:r>
      <w:r w:rsidRPr="00CA45F4">
        <w:rPr>
          <w:rFonts w:ascii="Arial" w:eastAsia="HelveticaNeue LT 55 Roman" w:hAnsi="Arial" w:cs="Arial"/>
        </w:rPr>
        <w:t xml:space="preserve">mpact </w:t>
      </w:r>
      <w:r w:rsidR="00DA0444" w:rsidRPr="00DA0444">
        <w:rPr>
          <w:rFonts w:ascii="Arial" w:eastAsia="HelveticaNeue LT 55 Roman" w:hAnsi="Arial" w:cs="Arial"/>
        </w:rPr>
        <w:t>f</w:t>
      </w:r>
      <w:r w:rsidRPr="00CA45F4">
        <w:rPr>
          <w:rFonts w:ascii="Arial" w:eastAsia="HelveticaNeue LT 55 Roman" w:hAnsi="Arial" w:cs="Arial"/>
        </w:rPr>
        <w:t xml:space="preserve">iling </w:t>
      </w:r>
      <w:r w:rsidR="00DA0444" w:rsidRPr="00DA0444">
        <w:rPr>
          <w:rFonts w:ascii="Arial" w:eastAsia="HelveticaNeue LT 55 Roman" w:hAnsi="Arial" w:cs="Arial"/>
        </w:rPr>
        <w:t>s</w:t>
      </w:r>
      <w:r w:rsidRPr="00CA45F4">
        <w:rPr>
          <w:rFonts w:ascii="Arial" w:eastAsia="HelveticaNeue LT 55 Roman" w:hAnsi="Arial" w:cs="Arial"/>
        </w:rPr>
        <w:t>eason</w:t>
      </w:r>
    </w:p>
    <w:p w14:paraId="15E1B93A" w14:textId="0E445A68" w:rsidR="00CA45F4" w:rsidRPr="00CA45F4" w:rsidRDefault="00CA45F4" w:rsidP="00AB0ED2">
      <w:pPr>
        <w:numPr>
          <w:ilvl w:val="0"/>
          <w:numId w:val="7"/>
        </w:numPr>
        <w:spacing w:line="240" w:lineRule="auto"/>
        <w:rPr>
          <w:rFonts w:ascii="Arial" w:eastAsia="HelveticaNeue LT 55 Roman" w:hAnsi="Arial" w:cs="Arial"/>
        </w:rPr>
      </w:pPr>
      <w:r w:rsidRPr="00CA45F4">
        <w:rPr>
          <w:rFonts w:ascii="Arial" w:eastAsia="HelveticaNeue LT 55 Roman" w:hAnsi="Arial" w:cs="Arial"/>
        </w:rPr>
        <w:t xml:space="preserve">IRS </w:t>
      </w:r>
      <w:r w:rsidR="00DA0444" w:rsidRPr="00DA0444">
        <w:rPr>
          <w:rFonts w:ascii="Arial" w:eastAsia="HelveticaNeue LT 55 Roman" w:hAnsi="Arial" w:cs="Arial"/>
        </w:rPr>
        <w:t>s</w:t>
      </w:r>
      <w:r w:rsidRPr="00CA45F4">
        <w:rPr>
          <w:rFonts w:ascii="Arial" w:eastAsia="HelveticaNeue LT 55 Roman" w:hAnsi="Arial" w:cs="Arial"/>
        </w:rPr>
        <w:t xml:space="preserve">hutdowns and </w:t>
      </w:r>
      <w:r w:rsidR="00DA0444" w:rsidRPr="00DA0444">
        <w:rPr>
          <w:rFonts w:ascii="Arial" w:eastAsia="HelveticaNeue LT 55 Roman" w:hAnsi="Arial" w:cs="Arial"/>
        </w:rPr>
        <w:t>r</w:t>
      </w:r>
      <w:r w:rsidRPr="00CA45F4">
        <w:rPr>
          <w:rFonts w:ascii="Arial" w:eastAsia="HelveticaNeue LT 55 Roman" w:hAnsi="Arial" w:cs="Arial"/>
        </w:rPr>
        <w:t xml:space="preserve">efund </w:t>
      </w:r>
      <w:r w:rsidR="00DA0444" w:rsidRPr="00DA0444">
        <w:rPr>
          <w:rFonts w:ascii="Arial" w:eastAsia="HelveticaNeue LT 55 Roman" w:hAnsi="Arial" w:cs="Arial"/>
        </w:rPr>
        <w:t>d</w:t>
      </w:r>
      <w:r w:rsidRPr="00CA45F4">
        <w:rPr>
          <w:rFonts w:ascii="Arial" w:eastAsia="HelveticaNeue LT 55 Roman" w:hAnsi="Arial" w:cs="Arial"/>
        </w:rPr>
        <w:t>isruptions</w:t>
      </w:r>
    </w:p>
    <w:p w14:paraId="0F8BA2FE" w14:textId="0F8F820F" w:rsidR="00CA45F4" w:rsidRPr="00CA45F4" w:rsidRDefault="00CA45F4" w:rsidP="00AB0ED2">
      <w:pPr>
        <w:numPr>
          <w:ilvl w:val="0"/>
          <w:numId w:val="7"/>
        </w:numPr>
        <w:spacing w:line="240" w:lineRule="auto"/>
        <w:rPr>
          <w:rFonts w:ascii="Arial" w:eastAsia="HelveticaNeue LT 55 Roman" w:hAnsi="Arial" w:cs="Arial"/>
        </w:rPr>
      </w:pPr>
      <w:r w:rsidRPr="00CA45F4">
        <w:rPr>
          <w:rFonts w:ascii="Arial" w:eastAsia="HelveticaNeue LT 55 Roman" w:hAnsi="Arial" w:cs="Arial"/>
        </w:rPr>
        <w:t xml:space="preserve">Filing </w:t>
      </w:r>
      <w:r w:rsidR="00DA0444" w:rsidRPr="00DA0444">
        <w:rPr>
          <w:rFonts w:ascii="Arial" w:eastAsia="HelveticaNeue LT 55 Roman" w:hAnsi="Arial" w:cs="Arial"/>
        </w:rPr>
        <w:t>s</w:t>
      </w:r>
      <w:r w:rsidRPr="00CA45F4">
        <w:rPr>
          <w:rFonts w:ascii="Arial" w:eastAsia="HelveticaNeue LT 55 Roman" w:hAnsi="Arial" w:cs="Arial"/>
        </w:rPr>
        <w:t xml:space="preserve">eason 2026: </w:t>
      </w:r>
      <w:r w:rsidR="00DA0444" w:rsidRPr="00DA0444">
        <w:rPr>
          <w:rFonts w:ascii="Arial" w:eastAsia="HelveticaNeue LT 55 Roman" w:hAnsi="Arial" w:cs="Arial"/>
        </w:rPr>
        <w:t>c</w:t>
      </w:r>
      <w:r w:rsidRPr="00CA45F4">
        <w:rPr>
          <w:rFonts w:ascii="Arial" w:eastAsia="HelveticaNeue LT 55 Roman" w:hAnsi="Arial" w:cs="Arial"/>
        </w:rPr>
        <w:t xml:space="preserve">ommon </w:t>
      </w:r>
      <w:r w:rsidR="00DA0444" w:rsidRPr="00DA0444">
        <w:rPr>
          <w:rFonts w:ascii="Arial" w:eastAsia="HelveticaNeue LT 55 Roman" w:hAnsi="Arial" w:cs="Arial"/>
        </w:rPr>
        <w:t>m</w:t>
      </w:r>
      <w:r w:rsidRPr="00CA45F4">
        <w:rPr>
          <w:rFonts w:ascii="Arial" w:eastAsia="HelveticaNeue LT 55 Roman" w:hAnsi="Arial" w:cs="Arial"/>
        </w:rPr>
        <w:t xml:space="preserve">istakes and </w:t>
      </w:r>
      <w:r w:rsidR="00DA0444" w:rsidRPr="00DA0444">
        <w:rPr>
          <w:rFonts w:ascii="Arial" w:eastAsia="HelveticaNeue LT 55 Roman" w:hAnsi="Arial" w:cs="Arial"/>
        </w:rPr>
        <w:t>q</w:t>
      </w:r>
      <w:r w:rsidRPr="00CA45F4">
        <w:rPr>
          <w:rFonts w:ascii="Arial" w:eastAsia="HelveticaNeue LT 55 Roman" w:hAnsi="Arial" w:cs="Arial"/>
        </w:rPr>
        <w:t xml:space="preserve">uick </w:t>
      </w:r>
      <w:r w:rsidR="00DA0444" w:rsidRPr="00DA0444">
        <w:rPr>
          <w:rFonts w:ascii="Arial" w:eastAsia="HelveticaNeue LT 55 Roman" w:hAnsi="Arial" w:cs="Arial"/>
        </w:rPr>
        <w:t>f</w:t>
      </w:r>
      <w:r w:rsidRPr="00CA45F4">
        <w:rPr>
          <w:rFonts w:ascii="Arial" w:eastAsia="HelveticaNeue LT 55 Roman" w:hAnsi="Arial" w:cs="Arial"/>
        </w:rPr>
        <w:t>ixes</w:t>
      </w:r>
    </w:p>
    <w:p w14:paraId="7AF8913C" w14:textId="5A7B8514" w:rsidR="00CA45F4" w:rsidRPr="00CA45F4" w:rsidRDefault="00CA45F4" w:rsidP="00AB0ED2">
      <w:pPr>
        <w:numPr>
          <w:ilvl w:val="0"/>
          <w:numId w:val="7"/>
        </w:numPr>
        <w:spacing w:line="240" w:lineRule="auto"/>
        <w:rPr>
          <w:rFonts w:ascii="Arial" w:eastAsia="HelveticaNeue LT 55 Roman" w:hAnsi="Arial" w:cs="Arial"/>
        </w:rPr>
      </w:pPr>
      <w:r w:rsidRPr="00CA45F4">
        <w:rPr>
          <w:rFonts w:ascii="Arial" w:eastAsia="HelveticaNeue LT 55 Roman" w:hAnsi="Arial" w:cs="Arial"/>
        </w:rPr>
        <w:t xml:space="preserve">Why </w:t>
      </w:r>
      <w:r w:rsidR="00DA0444" w:rsidRPr="00DA0444">
        <w:rPr>
          <w:rFonts w:ascii="Arial" w:eastAsia="HelveticaNeue LT 55 Roman" w:hAnsi="Arial" w:cs="Arial"/>
        </w:rPr>
        <w:t>t</w:t>
      </w:r>
      <w:r w:rsidRPr="00CA45F4">
        <w:rPr>
          <w:rFonts w:ascii="Arial" w:eastAsia="HelveticaNeue LT 55 Roman" w:hAnsi="Arial" w:cs="Arial"/>
        </w:rPr>
        <w:t xml:space="preserve">ax </w:t>
      </w:r>
      <w:r w:rsidR="00DA0444" w:rsidRPr="00DA0444">
        <w:rPr>
          <w:rFonts w:ascii="Arial" w:eastAsia="HelveticaNeue LT 55 Roman" w:hAnsi="Arial" w:cs="Arial"/>
        </w:rPr>
        <w:t>p</w:t>
      </w:r>
      <w:r w:rsidRPr="00CA45F4">
        <w:rPr>
          <w:rFonts w:ascii="Arial" w:eastAsia="HelveticaNeue LT 55 Roman" w:hAnsi="Arial" w:cs="Arial"/>
        </w:rPr>
        <w:t xml:space="preserve">rofessionals </w:t>
      </w:r>
      <w:r w:rsidR="00DA0444" w:rsidRPr="00DA0444">
        <w:rPr>
          <w:rFonts w:ascii="Arial" w:eastAsia="HelveticaNeue LT 55 Roman" w:hAnsi="Arial" w:cs="Arial"/>
        </w:rPr>
        <w:t>s</w:t>
      </w:r>
      <w:r w:rsidRPr="00CA45F4">
        <w:rPr>
          <w:rFonts w:ascii="Arial" w:eastAsia="HelveticaNeue LT 55 Roman" w:hAnsi="Arial" w:cs="Arial"/>
        </w:rPr>
        <w:t xml:space="preserve">till </w:t>
      </w:r>
      <w:r w:rsidR="00DA0444" w:rsidRPr="00DA0444">
        <w:rPr>
          <w:rFonts w:ascii="Arial" w:eastAsia="HelveticaNeue LT 55 Roman" w:hAnsi="Arial" w:cs="Arial"/>
        </w:rPr>
        <w:t>m</w:t>
      </w:r>
      <w:r w:rsidRPr="00CA45F4">
        <w:rPr>
          <w:rFonts w:ascii="Arial" w:eastAsia="HelveticaNeue LT 55 Roman" w:hAnsi="Arial" w:cs="Arial"/>
        </w:rPr>
        <w:t xml:space="preserve">atter in the AI </w:t>
      </w:r>
      <w:r w:rsidR="00DA0444" w:rsidRPr="00DA0444">
        <w:rPr>
          <w:rFonts w:ascii="Arial" w:eastAsia="HelveticaNeue LT 55 Roman" w:hAnsi="Arial" w:cs="Arial"/>
        </w:rPr>
        <w:t>e</w:t>
      </w:r>
      <w:r w:rsidRPr="00CA45F4">
        <w:rPr>
          <w:rFonts w:ascii="Arial" w:eastAsia="HelveticaNeue LT 55 Roman" w:hAnsi="Arial" w:cs="Arial"/>
        </w:rPr>
        <w:t>ra</w:t>
      </w:r>
    </w:p>
    <w:p w14:paraId="60040BD8" w14:textId="77777777" w:rsidR="00CA45F4" w:rsidRPr="00DA0444" w:rsidRDefault="00CA45F4" w:rsidP="00AB0ED2">
      <w:pPr>
        <w:spacing w:line="240" w:lineRule="auto"/>
        <w:rPr>
          <w:rFonts w:ascii="Arial" w:hAnsi="Arial" w:cs="Arial"/>
          <w:b/>
          <w:bCs/>
          <w:sz w:val="24"/>
          <w:szCs w:val="24"/>
        </w:rPr>
      </w:pPr>
    </w:p>
    <w:p w14:paraId="61BF4C76" w14:textId="3776B4D4" w:rsidR="00391CA8" w:rsidRDefault="0000613C" w:rsidP="00AB0ED2">
      <w:pPr>
        <w:spacing w:line="240" w:lineRule="auto"/>
        <w:rPr>
          <w:rFonts w:ascii="Arial" w:hAnsi="Arial" w:cs="Arial"/>
          <w:b/>
          <w:bCs/>
          <w:sz w:val="24"/>
          <w:szCs w:val="24"/>
        </w:rPr>
      </w:pPr>
      <w:r w:rsidRPr="00DA0444">
        <w:rPr>
          <w:rFonts w:ascii="Arial" w:hAnsi="Arial" w:cs="Arial"/>
          <w:b/>
          <w:bCs/>
          <w:sz w:val="24"/>
          <w:szCs w:val="24"/>
        </w:rPr>
        <w:t>Past</w:t>
      </w:r>
      <w:r w:rsidR="00023F35" w:rsidRPr="00DA0444">
        <w:rPr>
          <w:rFonts w:ascii="Arial" w:hAnsi="Arial" w:cs="Arial"/>
          <w:b/>
          <w:bCs/>
          <w:sz w:val="24"/>
          <w:szCs w:val="24"/>
        </w:rPr>
        <w:t xml:space="preserve"> interviews</w:t>
      </w:r>
    </w:p>
    <w:p w14:paraId="07C80EB3" w14:textId="453F7CA7" w:rsidR="00C852EB" w:rsidRPr="00AB0ED2" w:rsidRDefault="00C852EB" w:rsidP="00AB0ED2">
      <w:pPr>
        <w:spacing w:line="240" w:lineRule="auto"/>
        <w:rPr>
          <w:rFonts w:ascii="Arial" w:hAnsi="Arial" w:cs="Arial"/>
          <w:i/>
          <w:iCs/>
        </w:rPr>
      </w:pPr>
      <w:r w:rsidRPr="00AB0ED2">
        <w:rPr>
          <w:rFonts w:ascii="Arial" w:hAnsi="Arial" w:cs="Arial"/>
          <w:i/>
          <w:iCs/>
        </w:rPr>
        <w:t>CNN</w:t>
      </w:r>
    </w:p>
    <w:p w14:paraId="401C2F05" w14:textId="5C1AD074" w:rsidR="00C80E35" w:rsidRPr="00AB0ED2" w:rsidRDefault="00C852EB" w:rsidP="00AB0ED2">
      <w:pPr>
        <w:spacing w:line="240" w:lineRule="auto"/>
        <w:contextualSpacing/>
        <w:rPr>
          <w:rFonts w:ascii="Arial" w:hAnsi="Arial" w:cs="Arial"/>
        </w:rPr>
      </w:pPr>
      <w:hyperlink r:id="rId8" w:history="1">
        <w:r w:rsidRPr="00AB0ED2">
          <w:rPr>
            <w:rStyle w:val="Hyperlink"/>
            <w:rFonts w:ascii="Arial" w:hAnsi="Arial" w:cs="Arial"/>
          </w:rPr>
          <w:t>IRS Announces 2026 Inflation Adjustments for Tax Brackets and Standard Deductions</w:t>
        </w:r>
      </w:hyperlink>
      <w:r w:rsidRPr="00AB0ED2">
        <w:rPr>
          <w:rFonts w:ascii="Arial" w:hAnsi="Arial" w:cs="Arial"/>
          <w:b/>
          <w:bCs/>
        </w:rPr>
        <w:br/>
      </w:r>
      <w:hyperlink r:id="rId9" w:history="1">
        <w:r w:rsidR="00E82F90" w:rsidRPr="00AB0ED2">
          <w:rPr>
            <w:rStyle w:val="Hyperlink"/>
            <w:rFonts w:ascii="Arial" w:hAnsi="Arial" w:cs="Arial"/>
          </w:rPr>
          <w:t>“No Tax on Overtime”: What the OBBB Proposal Means for Workers and Taxes</w:t>
        </w:r>
      </w:hyperlink>
    </w:p>
    <w:p w14:paraId="237E0F77" w14:textId="16526005" w:rsidR="00F50EF3" w:rsidRPr="00AB0ED2" w:rsidRDefault="00F50EF3" w:rsidP="00AB0ED2">
      <w:pPr>
        <w:spacing w:line="240" w:lineRule="auto"/>
        <w:contextualSpacing/>
        <w:rPr>
          <w:rFonts w:ascii="Arial" w:hAnsi="Arial" w:cs="Arial"/>
        </w:rPr>
      </w:pPr>
      <w:hyperlink r:id="rId10" w:history="1">
        <w:r w:rsidRPr="00AB0ED2">
          <w:rPr>
            <w:rStyle w:val="Hyperlink"/>
            <w:rFonts w:ascii="Arial" w:hAnsi="Arial" w:cs="Arial"/>
          </w:rPr>
          <w:t>Last-Minute Tax Filing Tips from Experts</w:t>
        </w:r>
      </w:hyperlink>
    </w:p>
    <w:p w14:paraId="22CF12B4" w14:textId="722D3A0E" w:rsidR="2A82BF5E" w:rsidRPr="00AB0ED2" w:rsidRDefault="2A82BF5E" w:rsidP="00AB0ED2">
      <w:pPr>
        <w:spacing w:line="240" w:lineRule="auto"/>
        <w:rPr>
          <w:rFonts w:ascii="Arial" w:hAnsi="Arial" w:cs="Arial"/>
          <w:b/>
          <w:bCs/>
        </w:rPr>
      </w:pPr>
    </w:p>
    <w:p w14:paraId="055818FF" w14:textId="69817687" w:rsidR="00C80E35" w:rsidRPr="00AB0ED2" w:rsidRDefault="003F0184" w:rsidP="00AB0ED2">
      <w:pPr>
        <w:spacing w:line="240" w:lineRule="auto"/>
        <w:rPr>
          <w:rFonts w:ascii="Arial" w:hAnsi="Arial" w:cs="Arial"/>
          <w:i/>
          <w:iCs/>
        </w:rPr>
      </w:pPr>
      <w:r w:rsidRPr="00AB0ED2">
        <w:rPr>
          <w:rFonts w:ascii="Arial" w:hAnsi="Arial" w:cs="Arial"/>
          <w:i/>
          <w:iCs/>
        </w:rPr>
        <w:t>Wall Street Journal</w:t>
      </w:r>
    </w:p>
    <w:p w14:paraId="545BD4DC" w14:textId="46618E5C" w:rsidR="003F0184" w:rsidRPr="00AB0ED2" w:rsidRDefault="003F0184" w:rsidP="00AB0ED2">
      <w:pPr>
        <w:spacing w:line="240" w:lineRule="auto"/>
        <w:rPr>
          <w:rFonts w:ascii="Arial" w:hAnsi="Arial" w:cs="Arial"/>
        </w:rPr>
      </w:pPr>
      <w:hyperlink r:id="rId11" w:history="1">
        <w:r w:rsidRPr="00AB0ED2">
          <w:rPr>
            <w:rStyle w:val="Hyperlink"/>
            <w:rFonts w:ascii="Arial" w:hAnsi="Arial" w:cs="Arial"/>
          </w:rPr>
          <w:t xml:space="preserve">Trump </w:t>
        </w:r>
        <w:proofErr w:type="gramStart"/>
        <w:r w:rsidRPr="00AB0ED2">
          <w:rPr>
            <w:rStyle w:val="Hyperlink"/>
            <w:rFonts w:ascii="Arial" w:hAnsi="Arial" w:cs="Arial"/>
          </w:rPr>
          <w:t>Said</w:t>
        </w:r>
        <w:proofErr w:type="gramEnd"/>
        <w:r w:rsidRPr="00AB0ED2">
          <w:rPr>
            <w:rStyle w:val="Hyperlink"/>
            <w:rFonts w:ascii="Arial" w:hAnsi="Arial" w:cs="Arial"/>
          </w:rPr>
          <w:t xml:space="preserve"> “No Tax on Social Security.” The Tax Bill Is Getting Closer.</w:t>
        </w:r>
      </w:hyperlink>
    </w:p>
    <w:p w14:paraId="46481DE0" w14:textId="24938517" w:rsidR="2A82BF5E" w:rsidRPr="00AB0ED2" w:rsidRDefault="00896B35" w:rsidP="00AB0ED2">
      <w:pPr>
        <w:spacing w:line="240" w:lineRule="auto"/>
        <w:rPr>
          <w:rFonts w:ascii="Arial" w:hAnsi="Arial" w:cs="Arial"/>
        </w:rPr>
      </w:pPr>
      <w:hyperlink r:id="rId12" w:history="1">
        <w:r w:rsidRPr="00AB0ED2">
          <w:rPr>
            <w:rStyle w:val="Hyperlink"/>
            <w:rFonts w:ascii="Arial" w:hAnsi="Arial" w:cs="Arial"/>
          </w:rPr>
          <w:t>Student Loan Forgiveness: Will You Owe Taxes on the Canceled Debt?</w:t>
        </w:r>
      </w:hyperlink>
    </w:p>
    <w:p w14:paraId="6DAD2283" w14:textId="77777777" w:rsidR="00CB1E55" w:rsidRPr="00AB0ED2" w:rsidRDefault="00CB1E55" w:rsidP="00AB0ED2">
      <w:pPr>
        <w:spacing w:line="240" w:lineRule="auto"/>
        <w:rPr>
          <w:rFonts w:ascii="Arial" w:hAnsi="Arial" w:cs="Arial"/>
          <w:b/>
          <w:bCs/>
        </w:rPr>
      </w:pPr>
    </w:p>
    <w:p w14:paraId="1149ABEA" w14:textId="3EF2688F" w:rsidR="0084177F" w:rsidRPr="00AB0ED2" w:rsidRDefault="0084177F" w:rsidP="00AB0ED2">
      <w:pPr>
        <w:spacing w:line="240" w:lineRule="auto"/>
        <w:rPr>
          <w:rFonts w:ascii="Arial" w:hAnsi="Arial" w:cs="Arial"/>
          <w:i/>
          <w:iCs/>
        </w:rPr>
      </w:pPr>
      <w:r w:rsidRPr="00AB0ED2">
        <w:rPr>
          <w:rFonts w:ascii="Arial" w:hAnsi="Arial" w:cs="Arial"/>
          <w:i/>
          <w:iCs/>
        </w:rPr>
        <w:t>New York Times</w:t>
      </w:r>
    </w:p>
    <w:p w14:paraId="52A23B2F" w14:textId="6C2140D8" w:rsidR="00DA0444" w:rsidRPr="00AB0ED2" w:rsidRDefault="003E41FE" w:rsidP="00AB0ED2">
      <w:pPr>
        <w:spacing w:line="240" w:lineRule="auto"/>
        <w:rPr>
          <w:rFonts w:ascii="Arial" w:hAnsi="Arial" w:cs="Arial"/>
        </w:rPr>
      </w:pPr>
      <w:hyperlink r:id="rId13" w:history="1">
        <w:r w:rsidRPr="00AB0ED2">
          <w:rPr>
            <w:rStyle w:val="Hyperlink"/>
            <w:rFonts w:ascii="Arial" w:hAnsi="Arial" w:cs="Arial"/>
          </w:rPr>
          <w:t>Filing Your 2024 Taxes: What to Know Before You Submit</w:t>
        </w:r>
      </w:hyperlink>
    </w:p>
    <w:p w14:paraId="36249F96" w14:textId="17517686" w:rsidR="003E41FE" w:rsidRPr="00AB0ED2" w:rsidRDefault="00BE051C" w:rsidP="00AB0ED2">
      <w:pPr>
        <w:spacing w:line="240" w:lineRule="auto"/>
        <w:rPr>
          <w:rFonts w:ascii="Arial" w:hAnsi="Arial" w:cs="Arial"/>
        </w:rPr>
      </w:pPr>
      <w:hyperlink r:id="rId14" w:history="1">
        <w:r w:rsidRPr="00AB0ED2">
          <w:rPr>
            <w:rStyle w:val="Hyperlink"/>
            <w:rFonts w:ascii="Arial" w:hAnsi="Arial" w:cs="Arial"/>
          </w:rPr>
          <w:t>IRS Refunds Are Slower This Year—Here’s Why</w:t>
        </w:r>
      </w:hyperlink>
    </w:p>
    <w:p w14:paraId="068E45B8" w14:textId="77777777" w:rsidR="00BE051C" w:rsidRPr="00AB0ED2" w:rsidRDefault="00BE051C" w:rsidP="00AB0ED2">
      <w:pPr>
        <w:spacing w:line="240" w:lineRule="auto"/>
        <w:rPr>
          <w:rFonts w:ascii="Arial" w:hAnsi="Arial" w:cs="Arial"/>
        </w:rPr>
      </w:pPr>
    </w:p>
    <w:p w14:paraId="551A14F7" w14:textId="56169CC2" w:rsidR="00EE7763" w:rsidRPr="00AB0ED2" w:rsidRDefault="00EE7763" w:rsidP="00AB0ED2">
      <w:pPr>
        <w:spacing w:line="240" w:lineRule="auto"/>
        <w:rPr>
          <w:rFonts w:ascii="Arial" w:hAnsi="Arial" w:cs="Arial"/>
          <w:i/>
          <w:iCs/>
        </w:rPr>
      </w:pPr>
      <w:r w:rsidRPr="00AB0ED2">
        <w:rPr>
          <w:rFonts w:ascii="Arial" w:hAnsi="Arial" w:cs="Arial"/>
          <w:i/>
          <w:iCs/>
        </w:rPr>
        <w:t>CNBC</w:t>
      </w:r>
    </w:p>
    <w:p w14:paraId="63198120" w14:textId="4E3994A7" w:rsidR="00EE7763" w:rsidRPr="00AB0ED2" w:rsidRDefault="00EE7763" w:rsidP="00AB0ED2">
      <w:pPr>
        <w:spacing w:line="240" w:lineRule="auto"/>
        <w:rPr>
          <w:rFonts w:ascii="Arial" w:hAnsi="Arial" w:cs="Arial"/>
        </w:rPr>
      </w:pPr>
      <w:hyperlink r:id="rId15" w:history="1">
        <w:r w:rsidRPr="00AB0ED2">
          <w:rPr>
            <w:rStyle w:val="Hyperlink"/>
            <w:rFonts w:ascii="Arial" w:hAnsi="Arial" w:cs="Arial"/>
          </w:rPr>
          <w:t>How IRS Layoffs Could Affect Audits and Refunds During Tax Filing Season</w:t>
        </w:r>
      </w:hyperlink>
    </w:p>
    <w:p w14:paraId="289CD058" w14:textId="33DAF5F3" w:rsidR="00B07E69" w:rsidRPr="00AB0ED2" w:rsidRDefault="00B07E69" w:rsidP="00AB0ED2">
      <w:pPr>
        <w:spacing w:line="240" w:lineRule="auto"/>
        <w:rPr>
          <w:rFonts w:ascii="Arial" w:hAnsi="Arial" w:cs="Arial"/>
        </w:rPr>
      </w:pPr>
      <w:hyperlink r:id="rId16" w:history="1">
        <w:r w:rsidRPr="00AB0ED2">
          <w:rPr>
            <w:rStyle w:val="Hyperlink"/>
            <w:rFonts w:ascii="Arial" w:hAnsi="Arial" w:cs="Arial"/>
          </w:rPr>
          <w:t>Child Tax Credit Mistakes Could Delay Refunds This Year</w:t>
        </w:r>
      </w:hyperlink>
    </w:p>
    <w:p w14:paraId="657F3C59" w14:textId="4CB1448C" w:rsidR="007B321D" w:rsidRPr="00AB0ED2" w:rsidRDefault="007B321D" w:rsidP="00AB0ED2">
      <w:pPr>
        <w:spacing w:line="240" w:lineRule="auto"/>
        <w:rPr>
          <w:rFonts w:ascii="Arial" w:hAnsi="Arial" w:cs="Arial"/>
          <w:i/>
          <w:iCs/>
        </w:rPr>
      </w:pPr>
      <w:r w:rsidRPr="00AB0ED2">
        <w:rPr>
          <w:rFonts w:ascii="Arial" w:hAnsi="Arial" w:cs="Arial"/>
          <w:i/>
          <w:iCs/>
        </w:rPr>
        <w:t>Forbes</w:t>
      </w:r>
    </w:p>
    <w:p w14:paraId="6AFBE3EE" w14:textId="26CEA84E" w:rsidR="00601355" w:rsidRPr="00AB0ED2" w:rsidRDefault="00601355" w:rsidP="00AB0ED2">
      <w:pPr>
        <w:spacing w:line="240" w:lineRule="auto"/>
        <w:rPr>
          <w:rFonts w:ascii="Arial" w:hAnsi="Arial" w:cs="Arial"/>
        </w:rPr>
      </w:pPr>
      <w:hyperlink r:id="rId17" w:history="1">
        <w:r w:rsidRPr="00AB0ED2">
          <w:rPr>
            <w:rStyle w:val="Hyperlink"/>
            <w:rFonts w:ascii="Arial" w:hAnsi="Arial" w:cs="Arial"/>
          </w:rPr>
          <w:t>Where’s My Refund? Will IRS Layoffs Affect Refund Timing?</w:t>
        </w:r>
      </w:hyperlink>
    </w:p>
    <w:p w14:paraId="6735A50A" w14:textId="77777777" w:rsidR="007B321D" w:rsidRPr="00AB0ED2" w:rsidRDefault="007B321D" w:rsidP="00AB0ED2">
      <w:pPr>
        <w:spacing w:line="240" w:lineRule="auto"/>
        <w:rPr>
          <w:rFonts w:ascii="Arial" w:hAnsi="Arial" w:cs="Arial"/>
        </w:rPr>
      </w:pPr>
    </w:p>
    <w:p w14:paraId="51A2BCCC" w14:textId="45E3A29D" w:rsidR="007B321D" w:rsidRPr="00AB0ED2" w:rsidRDefault="009745CB" w:rsidP="00AB0ED2">
      <w:pPr>
        <w:spacing w:line="240" w:lineRule="auto"/>
        <w:rPr>
          <w:rFonts w:ascii="Arial" w:hAnsi="Arial" w:cs="Arial"/>
          <w:i/>
          <w:iCs/>
        </w:rPr>
      </w:pPr>
      <w:r w:rsidRPr="00AB0ED2">
        <w:rPr>
          <w:rFonts w:ascii="Arial" w:hAnsi="Arial" w:cs="Arial"/>
          <w:i/>
          <w:iCs/>
        </w:rPr>
        <w:lastRenderedPageBreak/>
        <w:t>Yahoo Finance</w:t>
      </w:r>
    </w:p>
    <w:p w14:paraId="2C499A68" w14:textId="444F36FC" w:rsidR="009745CB" w:rsidRPr="00AB0ED2" w:rsidRDefault="009745CB" w:rsidP="00AB0ED2">
      <w:pPr>
        <w:spacing w:line="240" w:lineRule="auto"/>
        <w:rPr>
          <w:rFonts w:ascii="Arial" w:hAnsi="Arial" w:cs="Arial"/>
        </w:rPr>
      </w:pPr>
      <w:hyperlink r:id="rId18" w:history="1">
        <w:r w:rsidRPr="00AB0ED2">
          <w:rPr>
            <w:rStyle w:val="Hyperlink"/>
            <w:rFonts w:ascii="Arial" w:hAnsi="Arial" w:cs="Arial"/>
          </w:rPr>
          <w:t>Trump Accounts for His Kids — What It Means for Taxes</w:t>
        </w:r>
      </w:hyperlink>
    </w:p>
    <w:p w14:paraId="6A3926CD" w14:textId="6BAC2A8B" w:rsidR="009745CB" w:rsidRPr="00AB0ED2" w:rsidRDefault="002D09BC" w:rsidP="00AB0ED2">
      <w:pPr>
        <w:spacing w:line="240" w:lineRule="auto"/>
        <w:rPr>
          <w:rFonts w:ascii="Arial" w:hAnsi="Arial" w:cs="Arial"/>
        </w:rPr>
      </w:pPr>
      <w:hyperlink r:id="rId19" w:history="1">
        <w:r w:rsidRPr="00AB0ED2">
          <w:rPr>
            <w:rStyle w:val="Hyperlink"/>
            <w:rFonts w:ascii="Arial" w:hAnsi="Arial" w:cs="Arial"/>
          </w:rPr>
          <w:t>Experienced a Disaster? You May Have More Time to File Your Taxes</w:t>
        </w:r>
      </w:hyperlink>
    </w:p>
    <w:p w14:paraId="65D1C700" w14:textId="77777777" w:rsidR="002D09BC" w:rsidRPr="00AB0ED2" w:rsidRDefault="002D09BC" w:rsidP="00AB0ED2">
      <w:pPr>
        <w:spacing w:line="240" w:lineRule="auto"/>
        <w:rPr>
          <w:rFonts w:ascii="Arial" w:hAnsi="Arial" w:cs="Arial"/>
        </w:rPr>
      </w:pPr>
    </w:p>
    <w:p w14:paraId="421230BA" w14:textId="5E854D35" w:rsidR="002D09BC" w:rsidRPr="00AB0ED2" w:rsidRDefault="002D09BC" w:rsidP="00AB0ED2">
      <w:pPr>
        <w:spacing w:line="240" w:lineRule="auto"/>
        <w:rPr>
          <w:rFonts w:ascii="Arial" w:hAnsi="Arial" w:cs="Arial"/>
          <w:i/>
          <w:iCs/>
        </w:rPr>
      </w:pPr>
      <w:r w:rsidRPr="00AB0ED2">
        <w:rPr>
          <w:rFonts w:ascii="Arial" w:hAnsi="Arial" w:cs="Arial"/>
          <w:i/>
          <w:iCs/>
        </w:rPr>
        <w:t>Detroit Free Press</w:t>
      </w:r>
    </w:p>
    <w:p w14:paraId="1E8438E3" w14:textId="41E4D4C0" w:rsidR="002D09BC" w:rsidRPr="00AB0ED2" w:rsidRDefault="004C4A9D" w:rsidP="00AB0ED2">
      <w:pPr>
        <w:spacing w:line="240" w:lineRule="auto"/>
        <w:rPr>
          <w:rFonts w:ascii="Arial" w:hAnsi="Arial" w:cs="Arial"/>
        </w:rPr>
      </w:pPr>
      <w:hyperlink r:id="rId20" w:history="1">
        <w:r w:rsidRPr="00AB0ED2">
          <w:rPr>
            <w:rStyle w:val="Hyperlink"/>
            <w:rFonts w:ascii="Arial" w:hAnsi="Arial" w:cs="Arial"/>
          </w:rPr>
          <w:t>Can You Deduct Car Loan Interest? Trump IRS Paperwork Rules Explained</w:t>
        </w:r>
      </w:hyperlink>
    </w:p>
    <w:p w14:paraId="1BD90580" w14:textId="24E0CCAA" w:rsidR="0050430E" w:rsidRPr="00AB0ED2" w:rsidRDefault="0050430E" w:rsidP="00AB0ED2">
      <w:pPr>
        <w:spacing w:line="240" w:lineRule="auto"/>
        <w:rPr>
          <w:rFonts w:ascii="Arial" w:hAnsi="Arial" w:cs="Arial"/>
        </w:rPr>
      </w:pPr>
      <w:hyperlink r:id="rId21" w:history="1">
        <w:r w:rsidRPr="00AB0ED2">
          <w:rPr>
            <w:rStyle w:val="Hyperlink"/>
            <w:rFonts w:ascii="Arial" w:hAnsi="Arial" w:cs="Arial"/>
          </w:rPr>
          <w:t>Oct. 15 Tax Deadline Still Applies — Even During Government Shutdown</w:t>
        </w:r>
      </w:hyperlink>
    </w:p>
    <w:p w14:paraId="3A193820" w14:textId="77777777" w:rsidR="00485FDD" w:rsidRPr="00AB0ED2" w:rsidRDefault="00485FDD" w:rsidP="00AB0ED2">
      <w:pPr>
        <w:spacing w:line="240" w:lineRule="auto"/>
        <w:rPr>
          <w:rFonts w:ascii="Arial" w:hAnsi="Arial" w:cs="Arial"/>
        </w:rPr>
      </w:pPr>
    </w:p>
    <w:p w14:paraId="3B4D6932" w14:textId="34B25724" w:rsidR="000677C1" w:rsidRPr="00AB0ED2" w:rsidRDefault="000677C1" w:rsidP="00AB0ED2">
      <w:pPr>
        <w:spacing w:line="240" w:lineRule="auto"/>
        <w:rPr>
          <w:rFonts w:ascii="Arial" w:hAnsi="Arial" w:cs="Arial"/>
          <w:i/>
          <w:iCs/>
        </w:rPr>
      </w:pPr>
      <w:r w:rsidRPr="00AB0ED2">
        <w:rPr>
          <w:rFonts w:ascii="Arial" w:hAnsi="Arial" w:cs="Arial"/>
          <w:i/>
          <w:iCs/>
        </w:rPr>
        <w:t>Fast Company</w:t>
      </w:r>
    </w:p>
    <w:p w14:paraId="19CA1819" w14:textId="5534B1E8" w:rsidR="000677C1" w:rsidRPr="00AB0ED2" w:rsidRDefault="000677C1" w:rsidP="00AB0ED2">
      <w:pPr>
        <w:spacing w:line="240" w:lineRule="auto"/>
        <w:rPr>
          <w:rFonts w:ascii="Arial" w:hAnsi="Arial" w:cs="Arial"/>
        </w:rPr>
      </w:pPr>
      <w:hyperlink r:id="rId22" w:history="1">
        <w:r w:rsidRPr="00AB0ED2">
          <w:rPr>
            <w:rStyle w:val="Hyperlink"/>
            <w:rFonts w:ascii="Arial" w:hAnsi="Arial" w:cs="Arial"/>
          </w:rPr>
          <w:t>Do You Still Need to Pay Taxes During a Government Shutdown?</w:t>
        </w:r>
      </w:hyperlink>
    </w:p>
    <w:p w14:paraId="6C47AE9E" w14:textId="77777777" w:rsidR="000677C1" w:rsidRPr="00AB0ED2" w:rsidRDefault="000677C1" w:rsidP="00AB0ED2">
      <w:pPr>
        <w:spacing w:line="240" w:lineRule="auto"/>
        <w:rPr>
          <w:rFonts w:ascii="Arial" w:hAnsi="Arial" w:cs="Arial"/>
        </w:rPr>
      </w:pPr>
    </w:p>
    <w:p w14:paraId="4B247A1C" w14:textId="11E7BFAA" w:rsidR="008A1E26" w:rsidRPr="008A1E26" w:rsidRDefault="008A1E26" w:rsidP="00AB0ED2">
      <w:pPr>
        <w:spacing w:line="240" w:lineRule="auto"/>
        <w:rPr>
          <w:rFonts w:ascii="Arial" w:hAnsi="Arial" w:cs="Arial"/>
          <w:i/>
          <w:iCs/>
        </w:rPr>
      </w:pPr>
      <w:r w:rsidRPr="008A1E26">
        <w:rPr>
          <w:rFonts w:ascii="Arial" w:hAnsi="Arial" w:cs="Arial"/>
          <w:i/>
          <w:iCs/>
        </w:rPr>
        <w:t>Newsweek</w:t>
      </w:r>
    </w:p>
    <w:p w14:paraId="6986243D" w14:textId="65B698C9" w:rsidR="008A1E26" w:rsidRPr="00AB0ED2" w:rsidRDefault="008A1E26" w:rsidP="00AB0ED2">
      <w:pPr>
        <w:spacing w:line="240" w:lineRule="auto"/>
        <w:rPr>
          <w:rFonts w:ascii="Arial" w:hAnsi="Arial" w:cs="Arial"/>
        </w:rPr>
      </w:pPr>
      <w:hyperlink r:id="rId23" w:history="1">
        <w:r w:rsidRPr="008A1E26">
          <w:rPr>
            <w:rStyle w:val="Hyperlink"/>
            <w:rFonts w:ascii="Arial" w:hAnsi="Arial" w:cs="Arial"/>
          </w:rPr>
          <w:t>IRS Filing Deadlines and Refund Delays: What to Know Before You File</w:t>
        </w:r>
      </w:hyperlink>
    </w:p>
    <w:p w14:paraId="6F993DC9" w14:textId="77777777" w:rsidR="008A1E26" w:rsidRPr="00AB0ED2" w:rsidRDefault="008A1E26" w:rsidP="00AB0ED2">
      <w:pPr>
        <w:spacing w:line="240" w:lineRule="auto"/>
        <w:rPr>
          <w:rFonts w:ascii="Arial" w:hAnsi="Arial" w:cs="Arial"/>
        </w:rPr>
      </w:pPr>
    </w:p>
    <w:p w14:paraId="24156B7E" w14:textId="26A93A04" w:rsidR="008A1E26" w:rsidRPr="008A1E26" w:rsidRDefault="008A1E26" w:rsidP="00AB0ED2">
      <w:pPr>
        <w:spacing w:line="240" w:lineRule="auto"/>
        <w:rPr>
          <w:rFonts w:ascii="Arial" w:hAnsi="Arial" w:cs="Arial"/>
          <w:i/>
          <w:iCs/>
        </w:rPr>
      </w:pPr>
      <w:r w:rsidRPr="00AB0ED2">
        <w:rPr>
          <w:rFonts w:ascii="Arial" w:hAnsi="Arial" w:cs="Arial"/>
          <w:i/>
          <w:iCs/>
        </w:rPr>
        <w:t>Bloomberg/Bloomberg Law</w:t>
      </w:r>
    </w:p>
    <w:p w14:paraId="23330E52" w14:textId="77777777" w:rsidR="008A1E26" w:rsidRPr="00AB0ED2" w:rsidRDefault="008A1E26" w:rsidP="00AB0ED2">
      <w:pPr>
        <w:spacing w:line="240" w:lineRule="auto"/>
        <w:rPr>
          <w:rFonts w:ascii="Arial" w:hAnsi="Arial" w:cs="Arial"/>
        </w:rPr>
      </w:pPr>
      <w:hyperlink r:id="rId24" w:history="1">
        <w:r w:rsidRPr="008A1E26">
          <w:rPr>
            <w:rStyle w:val="Hyperlink"/>
            <w:rFonts w:ascii="Arial" w:hAnsi="Arial" w:cs="Arial"/>
          </w:rPr>
          <w:t>Supreme Court Allows Enforcement of Corporate Transparency Act</w:t>
        </w:r>
      </w:hyperlink>
    </w:p>
    <w:p w14:paraId="71F3890A" w14:textId="77777777" w:rsidR="008A1E26" w:rsidRPr="00AB0ED2" w:rsidRDefault="008A1E26" w:rsidP="00AB0ED2">
      <w:pPr>
        <w:spacing w:line="240" w:lineRule="auto"/>
        <w:rPr>
          <w:rFonts w:ascii="Arial" w:hAnsi="Arial" w:cs="Arial"/>
        </w:rPr>
      </w:pPr>
    </w:p>
    <w:p w14:paraId="02FEB55E" w14:textId="26DD49EF" w:rsidR="008A1E26" w:rsidRPr="008A1E26" w:rsidRDefault="008A1E26" w:rsidP="00AB0ED2">
      <w:pPr>
        <w:spacing w:line="240" w:lineRule="auto"/>
        <w:rPr>
          <w:rFonts w:ascii="Arial" w:hAnsi="Arial" w:cs="Arial"/>
          <w:i/>
          <w:iCs/>
        </w:rPr>
      </w:pPr>
      <w:r w:rsidRPr="008A1E26">
        <w:rPr>
          <w:rFonts w:ascii="Arial" w:hAnsi="Arial" w:cs="Arial"/>
          <w:i/>
          <w:iCs/>
        </w:rPr>
        <w:t>Associated Press</w:t>
      </w:r>
    </w:p>
    <w:p w14:paraId="5DE89295" w14:textId="1BA5690F" w:rsidR="008A1E26" w:rsidRPr="008A1E26" w:rsidRDefault="008A1E26" w:rsidP="00AB0ED2">
      <w:pPr>
        <w:spacing w:line="240" w:lineRule="auto"/>
        <w:rPr>
          <w:rFonts w:ascii="Arial" w:hAnsi="Arial" w:cs="Arial"/>
        </w:rPr>
      </w:pPr>
      <w:hyperlink r:id="rId25" w:history="1">
        <w:r w:rsidRPr="008A1E26">
          <w:rPr>
            <w:rStyle w:val="Hyperlink"/>
            <w:rFonts w:ascii="Arial" w:hAnsi="Arial" w:cs="Arial"/>
          </w:rPr>
          <w:t>California’s Tax Outlook and State Adjustments for 2025</w:t>
        </w:r>
      </w:hyperlink>
      <w:r w:rsidRPr="008A1E26">
        <w:rPr>
          <w:rFonts w:ascii="Arial" w:hAnsi="Arial" w:cs="Arial"/>
        </w:rPr>
        <w:br/>
      </w:r>
    </w:p>
    <w:p w14:paraId="3E4C4D8B" w14:textId="7E50447F" w:rsidR="008A1E26" w:rsidRPr="008A1E26" w:rsidRDefault="008A1E26" w:rsidP="00AB0ED2">
      <w:pPr>
        <w:spacing w:line="240" w:lineRule="auto"/>
        <w:rPr>
          <w:rFonts w:ascii="Arial" w:hAnsi="Arial" w:cs="Arial"/>
          <w:i/>
          <w:iCs/>
        </w:rPr>
      </w:pPr>
      <w:r w:rsidRPr="008A1E26">
        <w:rPr>
          <w:rFonts w:ascii="Arial" w:hAnsi="Arial" w:cs="Arial"/>
          <w:i/>
          <w:iCs/>
        </w:rPr>
        <w:t>CFO Dive</w:t>
      </w:r>
    </w:p>
    <w:p w14:paraId="25A0FA4C" w14:textId="08EA5029" w:rsidR="008A1E26" w:rsidRPr="008A1E26" w:rsidRDefault="008A1E26" w:rsidP="00AB0ED2">
      <w:pPr>
        <w:spacing w:line="240" w:lineRule="auto"/>
        <w:rPr>
          <w:rFonts w:ascii="Arial" w:hAnsi="Arial" w:cs="Arial"/>
        </w:rPr>
      </w:pPr>
      <w:hyperlink r:id="rId26" w:history="1">
        <w:r w:rsidRPr="008A1E26">
          <w:rPr>
            <w:rStyle w:val="Hyperlink"/>
            <w:rFonts w:ascii="Arial" w:hAnsi="Arial" w:cs="Arial"/>
          </w:rPr>
          <w:t>Tax Preparers Urge Congress to Protect IRS Data as Modernization Advances</w:t>
        </w:r>
      </w:hyperlink>
      <w:r w:rsidRPr="008A1E26">
        <w:rPr>
          <w:rFonts w:ascii="Arial" w:hAnsi="Arial" w:cs="Arial"/>
        </w:rPr>
        <w:br/>
      </w:r>
    </w:p>
    <w:p w14:paraId="2BAF0BB4" w14:textId="1D3513A7" w:rsidR="008A1E26" w:rsidRPr="008A1E26" w:rsidRDefault="008A1E26" w:rsidP="00AB0ED2">
      <w:pPr>
        <w:spacing w:line="240" w:lineRule="auto"/>
        <w:rPr>
          <w:rFonts w:ascii="Arial" w:hAnsi="Arial" w:cs="Arial"/>
          <w:i/>
          <w:iCs/>
        </w:rPr>
      </w:pPr>
      <w:r w:rsidRPr="008A1E26">
        <w:rPr>
          <w:rFonts w:ascii="Arial" w:hAnsi="Arial" w:cs="Arial"/>
          <w:i/>
          <w:iCs/>
        </w:rPr>
        <w:t>Investopedia</w:t>
      </w:r>
    </w:p>
    <w:p w14:paraId="7560C6EA" w14:textId="64E7DB67" w:rsidR="008A1E26" w:rsidRPr="00AB0ED2" w:rsidRDefault="008A1E26" w:rsidP="00AB0ED2">
      <w:pPr>
        <w:spacing w:line="240" w:lineRule="auto"/>
        <w:rPr>
          <w:rFonts w:ascii="Arial" w:hAnsi="Arial" w:cs="Arial"/>
        </w:rPr>
      </w:pPr>
      <w:hyperlink r:id="rId27" w:history="1">
        <w:r w:rsidRPr="00AB0ED2">
          <w:rPr>
            <w:rStyle w:val="Hyperlink"/>
            <w:rFonts w:ascii="Arial" w:hAnsi="Arial" w:cs="Arial"/>
          </w:rPr>
          <w:t>8 Mistakes to Avoid When Filing Your Taxes</w:t>
        </w:r>
      </w:hyperlink>
    </w:p>
    <w:p w14:paraId="1CBBE6A3" w14:textId="5A40790F" w:rsidR="008A1E26" w:rsidRPr="008A1E26" w:rsidRDefault="008A1E26" w:rsidP="00AB0ED2">
      <w:pPr>
        <w:spacing w:line="240" w:lineRule="auto"/>
        <w:rPr>
          <w:rFonts w:ascii="Arial" w:hAnsi="Arial" w:cs="Arial"/>
          <w:i/>
          <w:iCs/>
        </w:rPr>
      </w:pPr>
    </w:p>
    <w:p w14:paraId="58585A89" w14:textId="77777777" w:rsidR="008A1E26" w:rsidRPr="00AB0ED2" w:rsidRDefault="008A1E26" w:rsidP="00AB0ED2">
      <w:pPr>
        <w:spacing w:line="240" w:lineRule="auto"/>
        <w:rPr>
          <w:rFonts w:ascii="Arial" w:hAnsi="Arial" w:cs="Arial"/>
          <w:i/>
          <w:iCs/>
        </w:rPr>
      </w:pPr>
      <w:r w:rsidRPr="008A1E26">
        <w:rPr>
          <w:rFonts w:ascii="Arial" w:hAnsi="Arial" w:cs="Arial"/>
          <w:i/>
          <w:iCs/>
        </w:rPr>
        <w:t xml:space="preserve">FOX </w:t>
      </w:r>
      <w:proofErr w:type="spellStart"/>
      <w:r w:rsidRPr="008A1E26">
        <w:rPr>
          <w:rFonts w:ascii="Arial" w:hAnsi="Arial" w:cs="Arial"/>
          <w:i/>
          <w:iCs/>
        </w:rPr>
        <w:t>LiveNow</w:t>
      </w:r>
      <w:proofErr w:type="spellEnd"/>
    </w:p>
    <w:p w14:paraId="5B3D0F30" w14:textId="12B89C21" w:rsidR="008A1E26" w:rsidRPr="00AB0ED2" w:rsidRDefault="008A1E26" w:rsidP="00AB0ED2">
      <w:pPr>
        <w:spacing w:line="240" w:lineRule="auto"/>
        <w:rPr>
          <w:rFonts w:ascii="Arial" w:hAnsi="Arial" w:cs="Arial"/>
        </w:rPr>
      </w:pPr>
      <w:hyperlink r:id="rId28" w:history="1">
        <w:r w:rsidRPr="008A1E26">
          <w:rPr>
            <w:rStyle w:val="Hyperlink"/>
            <w:rFonts w:ascii="Arial" w:hAnsi="Arial" w:cs="Arial"/>
          </w:rPr>
          <w:t>IRS and Taxpayer News Segment</w:t>
        </w:r>
      </w:hyperlink>
    </w:p>
    <w:p w14:paraId="749C4BF0" w14:textId="77777777" w:rsidR="008A1E26" w:rsidRPr="008A1E26" w:rsidRDefault="008A1E26" w:rsidP="00AB0ED2">
      <w:pPr>
        <w:spacing w:line="240" w:lineRule="auto"/>
        <w:rPr>
          <w:rFonts w:ascii="Arial" w:hAnsi="Arial" w:cs="Arial"/>
          <w:i/>
          <w:iCs/>
        </w:rPr>
      </w:pPr>
    </w:p>
    <w:p w14:paraId="507C82B2" w14:textId="442991DE" w:rsidR="008A1E26" w:rsidRPr="008A1E26" w:rsidRDefault="008A1E26" w:rsidP="00AB0ED2">
      <w:pPr>
        <w:spacing w:line="240" w:lineRule="auto"/>
        <w:rPr>
          <w:rFonts w:ascii="Arial" w:hAnsi="Arial" w:cs="Arial"/>
          <w:i/>
          <w:iCs/>
        </w:rPr>
      </w:pPr>
      <w:r w:rsidRPr="008A1E26">
        <w:rPr>
          <w:rFonts w:ascii="Arial" w:hAnsi="Arial" w:cs="Arial"/>
          <w:i/>
          <w:iCs/>
        </w:rPr>
        <w:t>Alaska’s News Source</w:t>
      </w:r>
    </w:p>
    <w:p w14:paraId="53AED3D5" w14:textId="6469B7F3" w:rsidR="008A1E26" w:rsidRPr="008A1E26" w:rsidRDefault="008A1E26" w:rsidP="00AB0ED2">
      <w:pPr>
        <w:spacing w:line="240" w:lineRule="auto"/>
        <w:rPr>
          <w:rFonts w:ascii="Arial" w:hAnsi="Arial" w:cs="Arial"/>
        </w:rPr>
      </w:pPr>
      <w:hyperlink r:id="rId29" w:history="1">
        <w:r w:rsidRPr="008A1E26">
          <w:rPr>
            <w:rStyle w:val="Hyperlink"/>
            <w:rFonts w:ascii="Arial" w:hAnsi="Arial" w:cs="Arial"/>
          </w:rPr>
          <w:t>“Big, Beautiful Bill”: What It Means for Your Tax Return</w:t>
        </w:r>
      </w:hyperlink>
    </w:p>
    <w:p w14:paraId="7501852B" w14:textId="080B1706" w:rsidR="008A1E26" w:rsidRPr="008A1E26" w:rsidRDefault="008A1E26" w:rsidP="00AB0ED2">
      <w:pPr>
        <w:spacing w:line="240" w:lineRule="auto"/>
        <w:rPr>
          <w:rFonts w:ascii="Arial" w:hAnsi="Arial" w:cs="Arial"/>
        </w:rPr>
      </w:pPr>
    </w:p>
    <w:p w14:paraId="565EA6F3" w14:textId="2B1A2E86" w:rsidR="008A1E26" w:rsidRPr="008A1E26" w:rsidRDefault="008A1E26" w:rsidP="00AB0ED2">
      <w:pPr>
        <w:spacing w:line="240" w:lineRule="auto"/>
        <w:rPr>
          <w:rFonts w:ascii="Arial" w:hAnsi="Arial" w:cs="Arial"/>
          <w:i/>
          <w:iCs/>
        </w:rPr>
      </w:pPr>
      <w:r w:rsidRPr="008A1E26">
        <w:rPr>
          <w:rFonts w:ascii="Arial" w:hAnsi="Arial" w:cs="Arial"/>
          <w:i/>
          <w:iCs/>
        </w:rPr>
        <w:lastRenderedPageBreak/>
        <w:t>Miami Times</w:t>
      </w:r>
    </w:p>
    <w:p w14:paraId="582F4C16" w14:textId="6893C41A" w:rsidR="008A1E26" w:rsidRPr="008A1E26" w:rsidRDefault="008A1E26" w:rsidP="00AB0ED2">
      <w:pPr>
        <w:spacing w:line="240" w:lineRule="auto"/>
        <w:rPr>
          <w:rFonts w:ascii="Arial" w:hAnsi="Arial" w:cs="Arial"/>
        </w:rPr>
      </w:pPr>
      <w:hyperlink r:id="rId30" w:history="1">
        <w:r w:rsidRPr="008A1E26">
          <w:rPr>
            <w:rStyle w:val="Hyperlink"/>
            <w:rFonts w:ascii="Arial" w:hAnsi="Arial" w:cs="Arial"/>
          </w:rPr>
          <w:t>What to Do If You Can’t Pay Your Taxes</w:t>
        </w:r>
      </w:hyperlink>
      <w:r w:rsidRPr="008A1E26">
        <w:rPr>
          <w:rFonts w:ascii="Arial" w:hAnsi="Arial" w:cs="Arial"/>
        </w:rPr>
        <w:br/>
      </w:r>
    </w:p>
    <w:p w14:paraId="2986C02F" w14:textId="07D6FD07" w:rsidR="008A1E26" w:rsidRPr="008A1E26" w:rsidRDefault="008A1E26" w:rsidP="00AB0ED2">
      <w:pPr>
        <w:spacing w:line="240" w:lineRule="auto"/>
        <w:rPr>
          <w:rFonts w:ascii="Arial" w:hAnsi="Arial" w:cs="Arial"/>
          <w:i/>
          <w:iCs/>
        </w:rPr>
      </w:pPr>
      <w:r w:rsidRPr="008A1E26">
        <w:rPr>
          <w:rFonts w:ascii="Arial" w:hAnsi="Arial" w:cs="Arial"/>
          <w:i/>
          <w:iCs/>
        </w:rPr>
        <w:t>YouTube</w:t>
      </w:r>
    </w:p>
    <w:p w14:paraId="1521F901" w14:textId="25E7066B" w:rsidR="000677C1" w:rsidRDefault="008A1E26" w:rsidP="00AB0ED2">
      <w:pPr>
        <w:spacing w:line="240" w:lineRule="auto"/>
        <w:rPr>
          <w:rFonts w:ascii="Arial" w:hAnsi="Arial" w:cs="Arial"/>
        </w:rPr>
      </w:pPr>
      <w:hyperlink r:id="rId31" w:history="1">
        <w:r w:rsidRPr="008A1E26">
          <w:rPr>
            <w:rStyle w:val="Hyperlink"/>
            <w:rFonts w:ascii="Arial" w:hAnsi="Arial" w:cs="Arial"/>
          </w:rPr>
          <w:t>IRS Filing Season Updates with Tom O’Saben</w:t>
        </w:r>
      </w:hyperlink>
      <w:r w:rsidRPr="008A1E26">
        <w:rPr>
          <w:rFonts w:ascii="Arial" w:hAnsi="Arial" w:cs="Arial"/>
        </w:rPr>
        <w:br/>
      </w:r>
    </w:p>
    <w:p w14:paraId="09183266" w14:textId="77777777" w:rsidR="008A1E26" w:rsidRDefault="008A1E26" w:rsidP="00AB0ED2">
      <w:pPr>
        <w:spacing w:line="240" w:lineRule="auto"/>
        <w:rPr>
          <w:rFonts w:ascii="Arial" w:hAnsi="Arial" w:cs="Arial"/>
        </w:rPr>
      </w:pPr>
    </w:p>
    <w:p w14:paraId="69720E87" w14:textId="77777777" w:rsidR="008A1E26" w:rsidRDefault="008A1E26" w:rsidP="00AB0ED2">
      <w:pPr>
        <w:spacing w:line="240" w:lineRule="auto"/>
        <w:rPr>
          <w:rFonts w:ascii="Arial" w:hAnsi="Arial" w:cs="Arial"/>
        </w:rPr>
      </w:pPr>
    </w:p>
    <w:p w14:paraId="56FBF9A0" w14:textId="77777777" w:rsidR="00AB0ED2" w:rsidRDefault="00AB0ED2" w:rsidP="00AB0ED2">
      <w:pPr>
        <w:spacing w:line="240" w:lineRule="auto"/>
        <w:rPr>
          <w:rFonts w:ascii="Arial" w:hAnsi="Arial" w:cs="Arial"/>
        </w:rPr>
      </w:pPr>
    </w:p>
    <w:p w14:paraId="0C2D93C3" w14:textId="77777777" w:rsidR="00AB0ED2" w:rsidRDefault="00AB0ED2" w:rsidP="00AB0ED2">
      <w:pPr>
        <w:spacing w:line="240" w:lineRule="auto"/>
        <w:rPr>
          <w:rFonts w:ascii="Arial" w:hAnsi="Arial" w:cs="Arial"/>
        </w:rPr>
      </w:pPr>
    </w:p>
    <w:p w14:paraId="16F581B8" w14:textId="77777777" w:rsidR="00AB0ED2" w:rsidRDefault="00AB0ED2" w:rsidP="00AB0ED2">
      <w:pPr>
        <w:spacing w:line="240" w:lineRule="auto"/>
        <w:rPr>
          <w:rFonts w:ascii="Arial" w:hAnsi="Arial" w:cs="Arial"/>
        </w:rPr>
      </w:pPr>
    </w:p>
    <w:p w14:paraId="798B0D8B" w14:textId="77777777" w:rsidR="00AB0ED2" w:rsidRDefault="00AB0ED2" w:rsidP="00AB0ED2">
      <w:pPr>
        <w:spacing w:line="240" w:lineRule="auto"/>
        <w:rPr>
          <w:rFonts w:ascii="Arial" w:hAnsi="Arial" w:cs="Arial"/>
        </w:rPr>
      </w:pPr>
    </w:p>
    <w:p w14:paraId="4525E3FB" w14:textId="77777777" w:rsidR="00AB0ED2" w:rsidRDefault="00AB0ED2" w:rsidP="00AB0ED2">
      <w:pPr>
        <w:spacing w:line="240" w:lineRule="auto"/>
        <w:rPr>
          <w:rFonts w:ascii="Arial" w:hAnsi="Arial" w:cs="Arial"/>
        </w:rPr>
      </w:pPr>
    </w:p>
    <w:p w14:paraId="1C433842" w14:textId="77777777" w:rsidR="00AB0ED2" w:rsidRDefault="00AB0ED2" w:rsidP="00AB0ED2">
      <w:pPr>
        <w:spacing w:line="240" w:lineRule="auto"/>
        <w:rPr>
          <w:rFonts w:ascii="Arial" w:hAnsi="Arial" w:cs="Arial"/>
        </w:rPr>
      </w:pPr>
    </w:p>
    <w:p w14:paraId="6623E394" w14:textId="77777777" w:rsidR="00AB0ED2" w:rsidRDefault="00AB0ED2" w:rsidP="00AB0ED2">
      <w:pPr>
        <w:spacing w:line="240" w:lineRule="auto"/>
        <w:rPr>
          <w:rFonts w:ascii="Arial" w:hAnsi="Arial" w:cs="Arial"/>
        </w:rPr>
      </w:pPr>
    </w:p>
    <w:p w14:paraId="39695DF0" w14:textId="77777777" w:rsidR="00AB0ED2" w:rsidRDefault="00AB0ED2" w:rsidP="00AB0ED2">
      <w:pPr>
        <w:spacing w:line="240" w:lineRule="auto"/>
        <w:rPr>
          <w:rFonts w:ascii="Arial" w:hAnsi="Arial" w:cs="Arial"/>
        </w:rPr>
      </w:pPr>
    </w:p>
    <w:p w14:paraId="77645C0E" w14:textId="77777777" w:rsidR="00AB0ED2" w:rsidRDefault="00AB0ED2" w:rsidP="00AB0ED2">
      <w:pPr>
        <w:spacing w:line="240" w:lineRule="auto"/>
        <w:rPr>
          <w:rFonts w:ascii="Arial" w:hAnsi="Arial" w:cs="Arial"/>
        </w:rPr>
      </w:pPr>
    </w:p>
    <w:p w14:paraId="23958127" w14:textId="77777777" w:rsidR="00AB0ED2" w:rsidRDefault="00AB0ED2" w:rsidP="00AB0ED2">
      <w:pPr>
        <w:spacing w:line="240" w:lineRule="auto"/>
        <w:rPr>
          <w:rFonts w:ascii="Arial" w:hAnsi="Arial" w:cs="Arial"/>
        </w:rPr>
      </w:pPr>
    </w:p>
    <w:p w14:paraId="41CCEBFC" w14:textId="77777777" w:rsidR="00AB0ED2" w:rsidRDefault="00AB0ED2" w:rsidP="00AB0ED2">
      <w:pPr>
        <w:spacing w:line="240" w:lineRule="auto"/>
        <w:rPr>
          <w:rFonts w:ascii="Arial" w:hAnsi="Arial" w:cs="Arial"/>
        </w:rPr>
      </w:pPr>
    </w:p>
    <w:p w14:paraId="462DAAC9" w14:textId="77777777" w:rsidR="00AB0ED2" w:rsidRDefault="00AB0ED2" w:rsidP="00AB0ED2">
      <w:pPr>
        <w:spacing w:line="240" w:lineRule="auto"/>
        <w:rPr>
          <w:rFonts w:ascii="Arial" w:hAnsi="Arial" w:cs="Arial"/>
        </w:rPr>
      </w:pPr>
    </w:p>
    <w:p w14:paraId="02384D1D" w14:textId="77777777" w:rsidR="00AB0ED2" w:rsidRDefault="00AB0ED2" w:rsidP="00AB0ED2">
      <w:pPr>
        <w:spacing w:line="240" w:lineRule="auto"/>
        <w:rPr>
          <w:rFonts w:ascii="Arial" w:hAnsi="Arial" w:cs="Arial"/>
        </w:rPr>
      </w:pPr>
    </w:p>
    <w:p w14:paraId="39D4D89C" w14:textId="77777777" w:rsidR="00AB0ED2" w:rsidRDefault="00AB0ED2" w:rsidP="00AB0ED2">
      <w:pPr>
        <w:spacing w:line="240" w:lineRule="auto"/>
        <w:rPr>
          <w:rFonts w:ascii="Arial" w:hAnsi="Arial" w:cs="Arial"/>
        </w:rPr>
      </w:pPr>
    </w:p>
    <w:p w14:paraId="0B334080" w14:textId="77777777" w:rsidR="00AB0ED2" w:rsidRDefault="00AB0ED2" w:rsidP="00AB0ED2">
      <w:pPr>
        <w:spacing w:line="240" w:lineRule="auto"/>
        <w:rPr>
          <w:rFonts w:ascii="Arial" w:hAnsi="Arial" w:cs="Arial"/>
        </w:rPr>
      </w:pPr>
    </w:p>
    <w:p w14:paraId="10CA3B18" w14:textId="77777777" w:rsidR="00AB0ED2" w:rsidRDefault="00AB0ED2" w:rsidP="00AB0ED2">
      <w:pPr>
        <w:spacing w:line="240" w:lineRule="auto"/>
        <w:rPr>
          <w:rFonts w:ascii="Arial" w:hAnsi="Arial" w:cs="Arial"/>
        </w:rPr>
      </w:pPr>
    </w:p>
    <w:p w14:paraId="5C34E39F" w14:textId="77777777" w:rsidR="00AB0ED2" w:rsidRDefault="00AB0ED2" w:rsidP="00AB0ED2">
      <w:pPr>
        <w:spacing w:line="240" w:lineRule="auto"/>
        <w:rPr>
          <w:rFonts w:ascii="Arial" w:hAnsi="Arial" w:cs="Arial"/>
        </w:rPr>
      </w:pPr>
    </w:p>
    <w:p w14:paraId="5E7647D9" w14:textId="77777777" w:rsidR="00AB0ED2" w:rsidRDefault="00AB0ED2" w:rsidP="00AB0ED2">
      <w:pPr>
        <w:spacing w:line="240" w:lineRule="auto"/>
        <w:rPr>
          <w:rFonts w:ascii="Arial" w:hAnsi="Arial" w:cs="Arial"/>
        </w:rPr>
      </w:pPr>
    </w:p>
    <w:p w14:paraId="2D17FA92" w14:textId="77777777" w:rsidR="00AB0ED2" w:rsidRDefault="00AB0ED2" w:rsidP="00AB0ED2">
      <w:pPr>
        <w:spacing w:line="240" w:lineRule="auto"/>
        <w:rPr>
          <w:rFonts w:ascii="Arial" w:hAnsi="Arial" w:cs="Arial"/>
        </w:rPr>
      </w:pPr>
    </w:p>
    <w:p w14:paraId="3EE76FC2" w14:textId="77777777" w:rsidR="00AB0ED2" w:rsidRDefault="00AB0ED2" w:rsidP="00AB0ED2">
      <w:pPr>
        <w:spacing w:line="240" w:lineRule="auto"/>
        <w:rPr>
          <w:rFonts w:ascii="Arial" w:hAnsi="Arial" w:cs="Arial"/>
        </w:rPr>
      </w:pPr>
    </w:p>
    <w:p w14:paraId="419DB3C6" w14:textId="77777777" w:rsidR="00AB0ED2" w:rsidRDefault="00AB0ED2" w:rsidP="00AB0ED2">
      <w:pPr>
        <w:spacing w:line="240" w:lineRule="auto"/>
        <w:rPr>
          <w:rFonts w:ascii="Arial" w:hAnsi="Arial" w:cs="Arial"/>
        </w:rPr>
      </w:pPr>
    </w:p>
    <w:p w14:paraId="4830B4CA" w14:textId="77777777" w:rsidR="00AB0ED2" w:rsidRDefault="00AB0ED2" w:rsidP="00AB0ED2">
      <w:pPr>
        <w:spacing w:line="240" w:lineRule="auto"/>
        <w:rPr>
          <w:rFonts w:ascii="Arial" w:hAnsi="Arial" w:cs="Arial"/>
        </w:rPr>
      </w:pPr>
    </w:p>
    <w:p w14:paraId="370B5C13" w14:textId="77777777" w:rsidR="00AB0ED2" w:rsidRDefault="00AB0ED2" w:rsidP="00AB0ED2">
      <w:pPr>
        <w:spacing w:line="240" w:lineRule="auto"/>
        <w:rPr>
          <w:rFonts w:ascii="Arial" w:hAnsi="Arial" w:cs="Arial"/>
        </w:rPr>
      </w:pPr>
    </w:p>
    <w:p w14:paraId="50F9B58E" w14:textId="77777777" w:rsidR="008A1E26" w:rsidRPr="000677C1" w:rsidRDefault="008A1E26" w:rsidP="00AB0ED2">
      <w:pPr>
        <w:spacing w:line="240" w:lineRule="auto"/>
        <w:rPr>
          <w:rFonts w:ascii="Arial" w:hAnsi="Arial" w:cs="Arial"/>
        </w:rPr>
      </w:pPr>
    </w:p>
    <w:p w14:paraId="20E1FC0F" w14:textId="77777777" w:rsidR="00AB0ED2" w:rsidRDefault="008A1E26" w:rsidP="00AB0ED2">
      <w:pPr>
        <w:spacing w:line="240" w:lineRule="auto"/>
        <w:rPr>
          <w:rFonts w:ascii="Arial" w:hAnsi="Arial" w:cs="Arial"/>
          <w:b/>
          <w:bCs/>
        </w:rPr>
      </w:pPr>
      <w:r>
        <w:rPr>
          <w:rFonts w:ascii="Arial" w:hAnsi="Arial" w:cs="Arial"/>
          <w:b/>
          <w:bCs/>
        </w:rPr>
        <w:lastRenderedPageBreak/>
        <w:t>Headshot:</w:t>
      </w:r>
    </w:p>
    <w:p w14:paraId="411A097B" w14:textId="70A263F7" w:rsidR="004F6092" w:rsidRPr="004F6092" w:rsidRDefault="00CB1E55" w:rsidP="00AB0ED2">
      <w:pPr>
        <w:spacing w:line="240" w:lineRule="auto"/>
        <w:rPr>
          <w:rFonts w:ascii="Arial" w:hAnsi="Arial" w:cs="Arial"/>
          <w:b/>
          <w:bCs/>
        </w:rPr>
      </w:pPr>
      <w:r>
        <w:rPr>
          <w:rFonts w:ascii="Arial" w:hAnsi="Arial" w:cs="Arial"/>
          <w:b/>
          <w:bCs/>
          <w:noProof/>
        </w:rPr>
        <w:drawing>
          <wp:inline distT="0" distB="0" distL="0" distR="0" wp14:anchorId="2E65C600" wp14:editId="79F9F3C1">
            <wp:extent cx="4988131" cy="748653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93780" cy="7495014"/>
                    </a:xfrm>
                    <a:prstGeom prst="rect">
                      <a:avLst/>
                    </a:prstGeom>
                    <a:noFill/>
                    <a:ln>
                      <a:noFill/>
                    </a:ln>
                  </pic:spPr>
                </pic:pic>
              </a:graphicData>
            </a:graphic>
          </wp:inline>
        </w:drawing>
      </w:r>
    </w:p>
    <w:sectPr w:rsidR="004F6092" w:rsidRPr="004F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7946"/>
    <w:multiLevelType w:val="multilevel"/>
    <w:tmpl w:val="8D98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14374"/>
    <w:multiLevelType w:val="multilevel"/>
    <w:tmpl w:val="DCEA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43F68"/>
    <w:multiLevelType w:val="multilevel"/>
    <w:tmpl w:val="EB3E2E7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color w:val="0563C1" w:themeColor="hyperlink"/>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972BC"/>
    <w:multiLevelType w:val="hybridMultilevel"/>
    <w:tmpl w:val="00484408"/>
    <w:lvl w:ilvl="0" w:tplc="E7D43B58">
      <w:start w:val="1"/>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659EB"/>
    <w:multiLevelType w:val="multilevel"/>
    <w:tmpl w:val="A15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F47A9"/>
    <w:multiLevelType w:val="multilevel"/>
    <w:tmpl w:val="9EAE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37F88"/>
    <w:multiLevelType w:val="multilevel"/>
    <w:tmpl w:val="C944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9220A"/>
    <w:multiLevelType w:val="multilevel"/>
    <w:tmpl w:val="26E6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1015B"/>
    <w:multiLevelType w:val="multilevel"/>
    <w:tmpl w:val="619C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A4322"/>
    <w:multiLevelType w:val="multilevel"/>
    <w:tmpl w:val="858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B6520"/>
    <w:multiLevelType w:val="multilevel"/>
    <w:tmpl w:val="8910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E46C9"/>
    <w:multiLevelType w:val="multilevel"/>
    <w:tmpl w:val="9A6A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C1F15"/>
    <w:multiLevelType w:val="multilevel"/>
    <w:tmpl w:val="2FE6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72FD9"/>
    <w:multiLevelType w:val="multilevel"/>
    <w:tmpl w:val="CB1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A49E4"/>
    <w:multiLevelType w:val="multilevel"/>
    <w:tmpl w:val="F164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05434"/>
    <w:multiLevelType w:val="hybridMultilevel"/>
    <w:tmpl w:val="155E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955411">
    <w:abstractNumId w:val="3"/>
  </w:num>
  <w:num w:numId="2" w16cid:durableId="2120565112">
    <w:abstractNumId w:val="15"/>
  </w:num>
  <w:num w:numId="3" w16cid:durableId="1402293782">
    <w:abstractNumId w:val="0"/>
  </w:num>
  <w:num w:numId="4" w16cid:durableId="1078477225">
    <w:abstractNumId w:val="7"/>
  </w:num>
  <w:num w:numId="5" w16cid:durableId="82264038">
    <w:abstractNumId w:val="5"/>
  </w:num>
  <w:num w:numId="6" w16cid:durableId="52168559">
    <w:abstractNumId w:val="2"/>
  </w:num>
  <w:num w:numId="7" w16cid:durableId="1570655010">
    <w:abstractNumId w:val="12"/>
  </w:num>
  <w:num w:numId="8" w16cid:durableId="1413620026">
    <w:abstractNumId w:val="4"/>
  </w:num>
  <w:num w:numId="9" w16cid:durableId="220408183">
    <w:abstractNumId w:val="14"/>
  </w:num>
  <w:num w:numId="10" w16cid:durableId="1222865482">
    <w:abstractNumId w:val="13"/>
  </w:num>
  <w:num w:numId="11" w16cid:durableId="552080675">
    <w:abstractNumId w:val="11"/>
  </w:num>
  <w:num w:numId="12" w16cid:durableId="676467173">
    <w:abstractNumId w:val="1"/>
  </w:num>
  <w:num w:numId="13" w16cid:durableId="1616716529">
    <w:abstractNumId w:val="6"/>
  </w:num>
  <w:num w:numId="14" w16cid:durableId="522981705">
    <w:abstractNumId w:val="9"/>
  </w:num>
  <w:num w:numId="15" w16cid:durableId="446117969">
    <w:abstractNumId w:val="8"/>
  </w:num>
  <w:num w:numId="16" w16cid:durableId="1136994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3F"/>
    <w:rsid w:val="0000613C"/>
    <w:rsid w:val="0001600B"/>
    <w:rsid w:val="00023B53"/>
    <w:rsid w:val="00023F35"/>
    <w:rsid w:val="000412A2"/>
    <w:rsid w:val="00053ECE"/>
    <w:rsid w:val="000677C1"/>
    <w:rsid w:val="000974FA"/>
    <w:rsid w:val="000A3D19"/>
    <w:rsid w:val="00185C18"/>
    <w:rsid w:val="001A3668"/>
    <w:rsid w:val="001C4488"/>
    <w:rsid w:val="001C4DE4"/>
    <w:rsid w:val="002043B1"/>
    <w:rsid w:val="00242B17"/>
    <w:rsid w:val="00257BF5"/>
    <w:rsid w:val="002D09BC"/>
    <w:rsid w:val="002E731D"/>
    <w:rsid w:val="00306906"/>
    <w:rsid w:val="00355607"/>
    <w:rsid w:val="00386B3F"/>
    <w:rsid w:val="00391CA8"/>
    <w:rsid w:val="003C11D7"/>
    <w:rsid w:val="003C5D46"/>
    <w:rsid w:val="003E2BCE"/>
    <w:rsid w:val="003E41FE"/>
    <w:rsid w:val="003E4B7C"/>
    <w:rsid w:val="003F0184"/>
    <w:rsid w:val="00433522"/>
    <w:rsid w:val="00440E17"/>
    <w:rsid w:val="0044131E"/>
    <w:rsid w:val="00461FC0"/>
    <w:rsid w:val="004846AE"/>
    <w:rsid w:val="00485FDD"/>
    <w:rsid w:val="004C4A9D"/>
    <w:rsid w:val="004D2263"/>
    <w:rsid w:val="004E341F"/>
    <w:rsid w:val="004F6092"/>
    <w:rsid w:val="00501557"/>
    <w:rsid w:val="00503EC0"/>
    <w:rsid w:val="0050430E"/>
    <w:rsid w:val="00521D25"/>
    <w:rsid w:val="00525343"/>
    <w:rsid w:val="00547667"/>
    <w:rsid w:val="00571EE7"/>
    <w:rsid w:val="005971D0"/>
    <w:rsid w:val="005B6A45"/>
    <w:rsid w:val="005E2B3E"/>
    <w:rsid w:val="00601355"/>
    <w:rsid w:val="00640CB2"/>
    <w:rsid w:val="0065036E"/>
    <w:rsid w:val="00652274"/>
    <w:rsid w:val="006D3BB5"/>
    <w:rsid w:val="006E51C8"/>
    <w:rsid w:val="006F473D"/>
    <w:rsid w:val="006F4D93"/>
    <w:rsid w:val="00733B02"/>
    <w:rsid w:val="007674C7"/>
    <w:rsid w:val="00767C92"/>
    <w:rsid w:val="007757E1"/>
    <w:rsid w:val="007A5421"/>
    <w:rsid w:val="007A68B7"/>
    <w:rsid w:val="007B321D"/>
    <w:rsid w:val="00801294"/>
    <w:rsid w:val="0084177F"/>
    <w:rsid w:val="00857B45"/>
    <w:rsid w:val="0088507F"/>
    <w:rsid w:val="00896B35"/>
    <w:rsid w:val="008971B8"/>
    <w:rsid w:val="008A1E26"/>
    <w:rsid w:val="008B4CEB"/>
    <w:rsid w:val="008D1343"/>
    <w:rsid w:val="008E16B2"/>
    <w:rsid w:val="008F2C52"/>
    <w:rsid w:val="009219CE"/>
    <w:rsid w:val="00923A41"/>
    <w:rsid w:val="00933358"/>
    <w:rsid w:val="00957887"/>
    <w:rsid w:val="0096512E"/>
    <w:rsid w:val="009745CB"/>
    <w:rsid w:val="009B1DD7"/>
    <w:rsid w:val="009F0FBB"/>
    <w:rsid w:val="00A355F5"/>
    <w:rsid w:val="00A412E7"/>
    <w:rsid w:val="00A56E99"/>
    <w:rsid w:val="00A62E04"/>
    <w:rsid w:val="00A64FBD"/>
    <w:rsid w:val="00AA58FA"/>
    <w:rsid w:val="00AB0774"/>
    <w:rsid w:val="00AB0ED2"/>
    <w:rsid w:val="00AE7DDA"/>
    <w:rsid w:val="00B07E69"/>
    <w:rsid w:val="00B314D8"/>
    <w:rsid w:val="00B70B7B"/>
    <w:rsid w:val="00B75C5F"/>
    <w:rsid w:val="00BC555E"/>
    <w:rsid w:val="00BD02A4"/>
    <w:rsid w:val="00BE051C"/>
    <w:rsid w:val="00BF6E87"/>
    <w:rsid w:val="00C04C4D"/>
    <w:rsid w:val="00C0669B"/>
    <w:rsid w:val="00C14E42"/>
    <w:rsid w:val="00C227D2"/>
    <w:rsid w:val="00C36BF6"/>
    <w:rsid w:val="00C80E35"/>
    <w:rsid w:val="00C852EB"/>
    <w:rsid w:val="00C97818"/>
    <w:rsid w:val="00CA026B"/>
    <w:rsid w:val="00CA45F4"/>
    <w:rsid w:val="00CB1E55"/>
    <w:rsid w:val="00CB7670"/>
    <w:rsid w:val="00CD6D16"/>
    <w:rsid w:val="00D549DC"/>
    <w:rsid w:val="00D64738"/>
    <w:rsid w:val="00D739DE"/>
    <w:rsid w:val="00D96910"/>
    <w:rsid w:val="00DA0444"/>
    <w:rsid w:val="00DB3A76"/>
    <w:rsid w:val="00DB4A94"/>
    <w:rsid w:val="00E82F90"/>
    <w:rsid w:val="00E852D4"/>
    <w:rsid w:val="00EB2AD9"/>
    <w:rsid w:val="00EC75D0"/>
    <w:rsid w:val="00EC7DEB"/>
    <w:rsid w:val="00EE36E1"/>
    <w:rsid w:val="00EE7763"/>
    <w:rsid w:val="00F0493D"/>
    <w:rsid w:val="00F26479"/>
    <w:rsid w:val="00F435B6"/>
    <w:rsid w:val="00F47AC5"/>
    <w:rsid w:val="00F50EF3"/>
    <w:rsid w:val="00FF5187"/>
    <w:rsid w:val="031B4E70"/>
    <w:rsid w:val="0395B725"/>
    <w:rsid w:val="048D2755"/>
    <w:rsid w:val="05A4B8AE"/>
    <w:rsid w:val="0961B175"/>
    <w:rsid w:val="09F060B7"/>
    <w:rsid w:val="0B3A6D2C"/>
    <w:rsid w:val="0D753952"/>
    <w:rsid w:val="0E75BDF7"/>
    <w:rsid w:val="0E7B16FA"/>
    <w:rsid w:val="0F36F7A9"/>
    <w:rsid w:val="114F4FF0"/>
    <w:rsid w:val="141801DD"/>
    <w:rsid w:val="14582239"/>
    <w:rsid w:val="16D8E36F"/>
    <w:rsid w:val="17AB5DED"/>
    <w:rsid w:val="19DD000A"/>
    <w:rsid w:val="1D8F6C76"/>
    <w:rsid w:val="1E2484CC"/>
    <w:rsid w:val="1F85275D"/>
    <w:rsid w:val="1FA85BBA"/>
    <w:rsid w:val="1FFC7DA7"/>
    <w:rsid w:val="21D9CC13"/>
    <w:rsid w:val="21E878E9"/>
    <w:rsid w:val="222E1584"/>
    <w:rsid w:val="235D86DC"/>
    <w:rsid w:val="24A42B30"/>
    <w:rsid w:val="2932AE02"/>
    <w:rsid w:val="296212D9"/>
    <w:rsid w:val="2A82BF5E"/>
    <w:rsid w:val="2D2F672B"/>
    <w:rsid w:val="2DA708EA"/>
    <w:rsid w:val="2E93B685"/>
    <w:rsid w:val="2F42D94B"/>
    <w:rsid w:val="2F43BCD6"/>
    <w:rsid w:val="3051015B"/>
    <w:rsid w:val="30DEA9AC"/>
    <w:rsid w:val="31CA7F19"/>
    <w:rsid w:val="32C5730B"/>
    <w:rsid w:val="3347B261"/>
    <w:rsid w:val="33FD2211"/>
    <w:rsid w:val="34164A6E"/>
    <w:rsid w:val="35B21ACF"/>
    <w:rsid w:val="36C2B526"/>
    <w:rsid w:val="37E4BDC7"/>
    <w:rsid w:val="3831DE45"/>
    <w:rsid w:val="3838D106"/>
    <w:rsid w:val="3A858BF2"/>
    <w:rsid w:val="3AA7865E"/>
    <w:rsid w:val="3D491271"/>
    <w:rsid w:val="3EAC6A84"/>
    <w:rsid w:val="40FD080D"/>
    <w:rsid w:val="42996FE6"/>
    <w:rsid w:val="436B386D"/>
    <w:rsid w:val="472A05CC"/>
    <w:rsid w:val="49E03B69"/>
    <w:rsid w:val="4C3053C6"/>
    <w:rsid w:val="4DC1D95A"/>
    <w:rsid w:val="4EBC95C5"/>
    <w:rsid w:val="50309318"/>
    <w:rsid w:val="5049BB75"/>
    <w:rsid w:val="51B63CA9"/>
    <w:rsid w:val="520A0C9E"/>
    <w:rsid w:val="5334901D"/>
    <w:rsid w:val="5603B9E0"/>
    <w:rsid w:val="5826956D"/>
    <w:rsid w:val="59639DCE"/>
    <w:rsid w:val="59A5E5C6"/>
    <w:rsid w:val="59F3873B"/>
    <w:rsid w:val="5A052AD2"/>
    <w:rsid w:val="5AE93DC8"/>
    <w:rsid w:val="5B989EB1"/>
    <w:rsid w:val="5CC32526"/>
    <w:rsid w:val="5D05C57B"/>
    <w:rsid w:val="5D31108C"/>
    <w:rsid w:val="5DF849F2"/>
    <w:rsid w:val="5F1DBC3A"/>
    <w:rsid w:val="5F315D49"/>
    <w:rsid w:val="5FBE6FEF"/>
    <w:rsid w:val="65215D96"/>
    <w:rsid w:val="6592371B"/>
    <w:rsid w:val="67E2CD2B"/>
    <w:rsid w:val="68F10EDE"/>
    <w:rsid w:val="6A18425E"/>
    <w:rsid w:val="6A6A956B"/>
    <w:rsid w:val="6A8DC8D0"/>
    <w:rsid w:val="6BF49ED8"/>
    <w:rsid w:val="6C6096FF"/>
    <w:rsid w:val="6E18FCDD"/>
    <w:rsid w:val="6FB4CD3E"/>
    <w:rsid w:val="701EBBE8"/>
    <w:rsid w:val="714938C0"/>
    <w:rsid w:val="733D4E75"/>
    <w:rsid w:val="794A74AD"/>
    <w:rsid w:val="7A2A6E9B"/>
    <w:rsid w:val="7AA57C0B"/>
    <w:rsid w:val="7B66FC5D"/>
    <w:rsid w:val="7F8CD244"/>
    <w:rsid w:val="7FB7E6E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778AF"/>
  <w15:chartTrackingRefBased/>
  <w15:docId w15:val="{DCB4A01A-6F5B-4032-9FDA-93A64AF0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6B3F"/>
    <w:rPr>
      <w:sz w:val="16"/>
      <w:szCs w:val="16"/>
    </w:rPr>
  </w:style>
  <w:style w:type="paragraph" w:styleId="CommentText">
    <w:name w:val="annotation text"/>
    <w:basedOn w:val="Normal"/>
    <w:link w:val="CommentTextChar"/>
    <w:uiPriority w:val="99"/>
    <w:unhideWhenUsed/>
    <w:rsid w:val="00386B3F"/>
    <w:pPr>
      <w:spacing w:line="240" w:lineRule="auto"/>
    </w:pPr>
    <w:rPr>
      <w:sz w:val="20"/>
      <w:szCs w:val="20"/>
    </w:rPr>
  </w:style>
  <w:style w:type="character" w:customStyle="1" w:styleId="CommentTextChar">
    <w:name w:val="Comment Text Char"/>
    <w:basedOn w:val="DefaultParagraphFont"/>
    <w:link w:val="CommentText"/>
    <w:uiPriority w:val="99"/>
    <w:rsid w:val="00386B3F"/>
    <w:rPr>
      <w:sz w:val="20"/>
      <w:szCs w:val="20"/>
    </w:rPr>
  </w:style>
  <w:style w:type="paragraph" w:styleId="CommentSubject">
    <w:name w:val="annotation subject"/>
    <w:basedOn w:val="CommentText"/>
    <w:next w:val="CommentText"/>
    <w:link w:val="CommentSubjectChar"/>
    <w:uiPriority w:val="99"/>
    <w:semiHidden/>
    <w:unhideWhenUsed/>
    <w:rsid w:val="00386B3F"/>
    <w:rPr>
      <w:b/>
      <w:bCs/>
    </w:rPr>
  </w:style>
  <w:style w:type="character" w:customStyle="1" w:styleId="CommentSubjectChar">
    <w:name w:val="Comment Subject Char"/>
    <w:basedOn w:val="CommentTextChar"/>
    <w:link w:val="CommentSubject"/>
    <w:uiPriority w:val="99"/>
    <w:semiHidden/>
    <w:rsid w:val="00386B3F"/>
    <w:rPr>
      <w:b/>
      <w:bCs/>
      <w:sz w:val="20"/>
      <w:szCs w:val="20"/>
    </w:rPr>
  </w:style>
  <w:style w:type="paragraph" w:styleId="BalloonText">
    <w:name w:val="Balloon Text"/>
    <w:basedOn w:val="Normal"/>
    <w:link w:val="BalloonTextChar"/>
    <w:uiPriority w:val="99"/>
    <w:semiHidden/>
    <w:unhideWhenUsed/>
    <w:rsid w:val="00386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B3F"/>
    <w:rPr>
      <w:rFonts w:ascii="Segoe UI" w:hAnsi="Segoe UI" w:cs="Segoe UI"/>
      <w:sz w:val="18"/>
      <w:szCs w:val="18"/>
    </w:rPr>
  </w:style>
  <w:style w:type="character" w:styleId="Hyperlink">
    <w:name w:val="Hyperlink"/>
    <w:basedOn w:val="DefaultParagraphFont"/>
    <w:uiPriority w:val="99"/>
    <w:unhideWhenUsed/>
    <w:rsid w:val="000974FA"/>
    <w:rPr>
      <w:color w:val="0563C1" w:themeColor="hyperlink"/>
      <w:u w:val="single"/>
    </w:rPr>
  </w:style>
  <w:style w:type="character" w:styleId="UnresolvedMention">
    <w:name w:val="Unresolved Mention"/>
    <w:basedOn w:val="DefaultParagraphFont"/>
    <w:uiPriority w:val="99"/>
    <w:semiHidden/>
    <w:unhideWhenUsed/>
    <w:rsid w:val="000974FA"/>
    <w:rPr>
      <w:color w:val="605E5C"/>
      <w:shd w:val="clear" w:color="auto" w:fill="E1DFDD"/>
    </w:rPr>
  </w:style>
  <w:style w:type="paragraph" w:styleId="NormalWeb">
    <w:name w:val="Normal (Web)"/>
    <w:basedOn w:val="Normal"/>
    <w:uiPriority w:val="99"/>
    <w:unhideWhenUsed/>
    <w:rsid w:val="0009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160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4E42"/>
    <w:pPr>
      <w:ind w:left="720"/>
      <w:contextualSpacing/>
    </w:pPr>
  </w:style>
  <w:style w:type="paragraph" w:styleId="Revision">
    <w:name w:val="Revision"/>
    <w:hidden/>
    <w:uiPriority w:val="99"/>
    <w:semiHidden/>
    <w:rsid w:val="007757E1"/>
    <w:pPr>
      <w:spacing w:after="0" w:line="240" w:lineRule="auto"/>
    </w:pPr>
  </w:style>
  <w:style w:type="character" w:styleId="FollowedHyperlink">
    <w:name w:val="FollowedHyperlink"/>
    <w:basedOn w:val="DefaultParagraphFont"/>
    <w:uiPriority w:val="99"/>
    <w:semiHidden/>
    <w:unhideWhenUsed/>
    <w:rsid w:val="00897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614">
      <w:bodyDiv w:val="1"/>
      <w:marLeft w:val="0"/>
      <w:marRight w:val="0"/>
      <w:marTop w:val="0"/>
      <w:marBottom w:val="0"/>
      <w:divBdr>
        <w:top w:val="none" w:sz="0" w:space="0" w:color="auto"/>
        <w:left w:val="none" w:sz="0" w:space="0" w:color="auto"/>
        <w:bottom w:val="none" w:sz="0" w:space="0" w:color="auto"/>
        <w:right w:val="none" w:sz="0" w:space="0" w:color="auto"/>
      </w:divBdr>
    </w:div>
    <w:div w:id="20348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5/03/28/your-money/taxes-filing-2024.html" TargetMode="External"/><Relationship Id="rId18" Type="http://schemas.openxmlformats.org/officeDocument/2006/relationships/hyperlink" Target="https://finance.yahoo.com/news/trump-accounts-kids-174933726.html" TargetMode="External"/><Relationship Id="rId26" Type="http://schemas.openxmlformats.org/officeDocument/2006/relationships/hyperlink" Target="https://www.cfodive.com/news/tax-preparers-urge-congress-protect-irs-data-doge-advances/740689/" TargetMode="External"/><Relationship Id="rId3" Type="http://schemas.openxmlformats.org/officeDocument/2006/relationships/customXml" Target="../customXml/item3.xml"/><Relationship Id="rId21" Type="http://schemas.openxmlformats.org/officeDocument/2006/relationships/hyperlink" Target="https://www.freep.com/story/money/personal-finance/susan-tompor/2025/10/09/oct-15-tax-deadline-filers-even-during-shutdown/86600484007/"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sj.com/personal-finance/taxes/student-loan-forgiveness-tax-546c79d0?mod=latest_headlines" TargetMode="External"/><Relationship Id="rId17" Type="http://schemas.openxmlformats.org/officeDocument/2006/relationships/hyperlink" Target="https://www.forbes.com/sites/shaharziv/2025/02/26/wheres-my-refund-will-doge-irs-layoffs-affect-tax-refund-timing/" TargetMode="External"/><Relationship Id="rId25" Type="http://schemas.openxmlformats.org/officeDocument/2006/relationships/hyperlink" Target="https://apnews.com/press-release/business-wire/california-taxes-north-america-sacramento-f16d38296c3f44c29bfa96a410cdb06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nbc.com/2025/01/30/child-tax-credit-mistakes-refund.html" TargetMode="External"/><Relationship Id="rId20" Type="http://schemas.openxmlformats.org/officeDocument/2006/relationships/hyperlink" Target="https://www.freep.com/story/money/personal-finance/susan-tompor/2025/10/21/car-loan-interest-tax-deduction-trump-irs-paperwork-2025/86814361007/" TargetMode="External"/><Relationship Id="rId29" Type="http://schemas.openxmlformats.org/officeDocument/2006/relationships/hyperlink" Target="https://www.alaskasnewssource.com/2025/07/11/what-does-big-beautiful-bill-mean-your-tax-retur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sj.com/personal-finance/taxes/trump-said-no-tax-on-social-security-the-tax-bill-is-getting-closer-e3ea6e63?" TargetMode="External"/><Relationship Id="rId24" Type="http://schemas.openxmlformats.org/officeDocument/2006/relationships/hyperlink" Target="https://news.bloomberglaw.com/daily-tax-report-international/supreme-court-allows-enforcement-of-corporate-transparency-act" TargetMode="External"/><Relationship Id="rId32"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www.cnbc.com/2025/04/11/how-irs-layoffs-could-affect-audits-refunds-during-tax-filing-season.html" TargetMode="External"/><Relationship Id="rId23" Type="http://schemas.openxmlformats.org/officeDocument/2006/relationships/hyperlink" Target="https://www.newsweek.com/irs-tax-return-filing-when-deadline-time-2059803" TargetMode="External"/><Relationship Id="rId28" Type="http://schemas.openxmlformats.org/officeDocument/2006/relationships/hyperlink" Target="https://www.livenowfox.com/video/1625731" TargetMode="External"/><Relationship Id="rId10" Type="http://schemas.openxmlformats.org/officeDocument/2006/relationships/hyperlink" Target="https://www.cnn.com/2025/04/13/success/last-minute-tax-filing-tips/index.html" TargetMode="External"/><Relationship Id="rId19" Type="http://schemas.openxmlformats.org/officeDocument/2006/relationships/hyperlink" Target="https://finance.yahoo.com/news/experienced-disaster-more-time-file-102111079.html" TargetMode="External"/><Relationship Id="rId31" Type="http://schemas.openxmlformats.org/officeDocument/2006/relationships/hyperlink" Target="https://www.youtube.com/watch?v=QkLnBMY7Too" TargetMode="External"/><Relationship Id="rId4" Type="http://schemas.openxmlformats.org/officeDocument/2006/relationships/numbering" Target="numbering.xml"/><Relationship Id="rId9" Type="http://schemas.openxmlformats.org/officeDocument/2006/relationships/hyperlink" Target="https://www.cnn.com/2025/09/02/politics/no-tax-overtime-obbb-explained" TargetMode="External"/><Relationship Id="rId14" Type="http://schemas.openxmlformats.org/officeDocument/2006/relationships/hyperlink" Target="https://www.nytimes.com/2025/02/26/business/irs-tax-refund.html" TargetMode="External"/><Relationship Id="rId22" Type="http://schemas.openxmlformats.org/officeDocument/2006/relationships/hyperlink" Target="https://www.fastcompany.com/91421144/do-you-still-need-to-pay-taxes-during-a-government-shut-down" TargetMode="External"/><Relationship Id="rId27" Type="http://schemas.openxmlformats.org/officeDocument/2006/relationships/hyperlink" Target="https://www.investopedia.com/here-s-8-mistakes-to-look-out-for-when-filing-your-taxes-11693189" TargetMode="External"/><Relationship Id="rId30" Type="http://schemas.openxmlformats.org/officeDocument/2006/relationships/hyperlink" Target="https://www.miamitimesonline.com/business/what-to-do-if-you-can-t-pay-your-taxes/article_41af9025-6ff5-4eb1-bee1-4023251212c2.html" TargetMode="External"/><Relationship Id="rId35" Type="http://schemas.microsoft.com/office/2019/05/relationships/documenttasks" Target="documenttasks/documenttasks1.xml"/><Relationship Id="rId8" Type="http://schemas.openxmlformats.org/officeDocument/2006/relationships/hyperlink" Target="https://www.cnn.com/2025/10/09/business/irs-inflation-tax-brackets-standard-deduction" TargetMode="External"/></Relationships>
</file>

<file path=word/documenttasks/documenttasks1.xml><?xml version="1.0" encoding="utf-8"?>
<t:Tasks xmlns:t="http://schemas.microsoft.com/office/tasks/2019/documenttasks" xmlns:oel="http://schemas.microsoft.com/office/2019/extlst">
  <t:Task id="{8038064E-5F7D-498E-A2CE-6F1EA7999711}">
    <t:Anchor>
      <t:Comment id="649721477"/>
    </t:Anchor>
    <t:History>
      <t:Event id="{E419559E-8AE6-4B32-BA43-B3CB149BC086}" time="2022-09-07T19:21:19.262Z">
        <t:Attribution userId="S::tosaben@natptax.com::d05ccec0-0bb4-41ca-9c5a-c315d8f86d28" userProvider="AD" userName="O'Saben, Tom"/>
        <t:Anchor>
          <t:Comment id="993348738"/>
        </t:Anchor>
        <t:Create/>
      </t:Event>
      <t:Event id="{1F600A42-8A14-42D1-B40A-1C077B08ADBB}" time="2022-09-07T19:21:19.262Z">
        <t:Attribution userId="S::tosaben@natptax.com::d05ccec0-0bb4-41ca-9c5a-c315d8f86d28" userProvider="AD" userName="O'Saben, Tom"/>
        <t:Anchor>
          <t:Comment id="993348738"/>
        </t:Anchor>
        <t:Assign userId="S::sstrong@NATPTAX.COM::370d6c9d-7ab2-4634-bb12-38ed2b3d6f9d" userProvider="AD" userName="Strong, Samantha"/>
      </t:Event>
      <t:Event id="{69B95104-9CD2-4068-AD7C-665D8DE40B8D}" time="2022-09-07T19:21:19.262Z">
        <t:Attribution userId="S::tosaben@natptax.com::d05ccec0-0bb4-41ca-9c5a-c315d8f86d28" userProvider="AD" userName="O'Saben, Tom"/>
        <t:Anchor>
          <t:Comment id="993348738"/>
        </t:Anchor>
        <t:SetTitle title="@Strong, Samantha I'm fine with it---not really too person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Use xmlns="7f6c00b3-50f2-45ba-896a-a2dbc8790379" xsi:nil="true"/>
    <Expires1 xmlns="56c515d8-07e4-4260-b7c1-efffb993264f" xsi:nil="true"/>
    <Document_x0020_Type xmlns="7f6c00b3-50f2-45ba-896a-a2dbc8790379" xsi:nil="true"/>
    <_DCDateCreated xmlns="http://schemas.microsoft.com/sharepoint/v3/fields" xsi:nil="true"/>
    <TaxCatchAll xmlns="008a2250-9ac7-4520-8dc5-21b68f3dfd71" xsi:nil="true"/>
    <lcf76f155ced4ddcb4097134ff3c332f xmlns="7f6c00b3-50f2-45ba-896a-a2dbc87903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8A1532C706A449C7188F6B97A302F" ma:contentTypeVersion="37" ma:contentTypeDescription="Create a new document." ma:contentTypeScope="" ma:versionID="06c5c945c51038a1e876fba8f2740a53">
  <xsd:schema xmlns:xsd="http://www.w3.org/2001/XMLSchema" xmlns:xs="http://www.w3.org/2001/XMLSchema" xmlns:p="http://schemas.microsoft.com/office/2006/metadata/properties" xmlns:ns2="http://schemas.microsoft.com/sharepoint/v3/fields" xmlns:ns3="7f6c00b3-50f2-45ba-896a-a2dbc8790379" xmlns:ns4="56c515d8-07e4-4260-b7c1-efffb993264f" xmlns:ns5="6f847303-a8a9-4cd4-a4e3-eedf6c52e395" xmlns:ns6="008a2250-9ac7-4520-8dc5-21b68f3dfd71" targetNamespace="http://schemas.microsoft.com/office/2006/metadata/properties" ma:root="true" ma:fieldsID="2d5c06184cad3a8075342e53138af2bb" ns2:_="" ns3:_="" ns4:_="" ns5:_="" ns6:_="">
    <xsd:import namespace="http://schemas.microsoft.com/sharepoint/v3/fields"/>
    <xsd:import namespace="7f6c00b3-50f2-45ba-896a-a2dbc8790379"/>
    <xsd:import namespace="56c515d8-07e4-4260-b7c1-efffb993264f"/>
    <xsd:import namespace="6f847303-a8a9-4cd4-a4e3-eedf6c52e395"/>
    <xsd:import namespace="008a2250-9ac7-4520-8dc5-21b68f3dfd71"/>
    <xsd:element name="properties">
      <xsd:complexType>
        <xsd:sequence>
          <xsd:element name="documentManagement">
            <xsd:complexType>
              <xsd:all>
                <xsd:element ref="ns2:_DCDateCreated" minOccurs="0"/>
                <xsd:element ref="ns2:_DCDateModified" minOccurs="0"/>
                <xsd:element ref="ns3:Use" minOccurs="0"/>
                <xsd:element ref="ns3:Document_x0020_Type" minOccurs="0"/>
                <xsd:element ref="ns4:Expires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5:SharedWithUsers" minOccurs="0"/>
                <xsd:element ref="ns5:SharedWithDetails" minOccurs="0"/>
                <xsd:element ref="ns3:MediaServiceGenerationTime" minOccurs="0"/>
                <xsd:element ref="ns3:MediaServiceEventHashCode" minOccurs="0"/>
                <xsd:element ref="ns3:MediaLengthInSeconds" minOccurs="0"/>
                <xsd:element ref="ns3:lcf76f155ced4ddcb4097134ff3c332f" minOccurs="0"/>
                <xsd:element ref="ns6: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ma:readOnly="false">
      <xsd:simpleType>
        <xsd:restriction base="dms:DateTime"/>
      </xsd:simpleType>
    </xsd:element>
    <xsd:element name="_DCDateModified" ma:index="3"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6c00b3-50f2-45ba-896a-a2dbc8790379" elementFormDefault="qualified">
    <xsd:import namespace="http://schemas.microsoft.com/office/2006/documentManagement/types"/>
    <xsd:import namespace="http://schemas.microsoft.com/office/infopath/2007/PartnerControls"/>
    <xsd:element name="Use" ma:index="4" nillable="true" ma:displayName="Use" ma:description="image purpose - web or print resolution" ma:format="Dropdown" ma:internalName="Use" ma:readOnly="false">
      <xsd:simpleType>
        <xsd:restriction base="dms:Choice">
          <xsd:enumeration value="Web"/>
          <xsd:enumeration value="Print"/>
        </xsd:restriction>
      </xsd:simpleType>
    </xsd:element>
    <xsd:element name="Document_x0020_Type" ma:index="5" nillable="true" ma:displayName="Document Type" ma:description="Specific marketing documents" ma:format="Dropdown" ma:internalName="Document_x0020_Type" ma:readOnly="false">
      <xsd:simpleType>
        <xsd:restriction base="dms:Choice">
          <xsd:enumeration value="Board of Directors Bios"/>
          <xsd:enumeration value="Instructor Bios"/>
          <xsd:enumeration value="Staff Bios"/>
          <xsd:enumeration value="Publications"/>
          <xsd:enumeration value="Education Brochures"/>
          <xsd:enumeration value="Membership Brochures"/>
          <xsd:enumeration value="Catalog (Tax Store)"/>
          <xsd:enumeration value="E-mail"/>
          <xsd:enumeration value="Miscellaneou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cc7959c-4b1f-4b96-a783-cdce8e9f8b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515d8-07e4-4260-b7c1-efffb993264f" elementFormDefault="qualified">
    <xsd:import namespace="http://schemas.microsoft.com/office/2006/documentManagement/types"/>
    <xsd:import namespace="http://schemas.microsoft.com/office/infopath/2007/PartnerControls"/>
    <xsd:element name="Expires1" ma:index="6" nillable="true" ma:displayName="Expires" ma:description="Document Expiration Date" ma:format="DateOnly" ma:internalName="Expires1"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847303-a8a9-4cd4-a4e3-eedf6c52e39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a2250-9ac7-4520-8dc5-21b68f3dfd71"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1a997e5b-d767-4c0b-a2b8-1e2156d37c4e}" ma:internalName="TaxCatchAll" ma:showField="CatchAllData" ma:web="56c515d8-07e4-4260-b7c1-efffb9932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5B568-0208-4491-A385-76D0AC2240F2}">
  <ds:schemaRefs>
    <ds:schemaRef ds:uri="http://schemas.microsoft.com/office/2006/metadata/properties"/>
    <ds:schemaRef ds:uri="http://schemas.microsoft.com/office/infopath/2007/PartnerControls"/>
    <ds:schemaRef ds:uri="http://schemas.microsoft.com/sharepoint/v3/fields"/>
    <ds:schemaRef ds:uri="7f6c00b3-50f2-45ba-896a-a2dbc8790379"/>
    <ds:schemaRef ds:uri="56c515d8-07e4-4260-b7c1-efffb993264f"/>
    <ds:schemaRef ds:uri="008a2250-9ac7-4520-8dc5-21b68f3dfd71"/>
  </ds:schemaRefs>
</ds:datastoreItem>
</file>

<file path=customXml/itemProps2.xml><?xml version="1.0" encoding="utf-8"?>
<ds:datastoreItem xmlns:ds="http://schemas.openxmlformats.org/officeDocument/2006/customXml" ds:itemID="{00BB2D9D-5633-4AF8-8498-24B268E81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f6c00b3-50f2-45ba-896a-a2dbc8790379"/>
    <ds:schemaRef ds:uri="56c515d8-07e4-4260-b7c1-efffb993264f"/>
    <ds:schemaRef ds:uri="6f847303-a8a9-4cd4-a4e3-eedf6c52e395"/>
    <ds:schemaRef ds:uri="008a2250-9ac7-4520-8dc5-21b68f3df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E6E84-1DDD-4489-A01D-6F883238D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632</Words>
  <Characters>6244</Characters>
  <Application>Microsoft Office Word</Application>
  <DocSecurity>0</DocSecurity>
  <Lines>231</Lines>
  <Paragraphs>132</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Samantha</dc:creator>
  <cp:keywords/>
  <dc:description/>
  <cp:lastModifiedBy>Strong, Samantha</cp:lastModifiedBy>
  <cp:revision>53</cp:revision>
  <dcterms:created xsi:type="dcterms:W3CDTF">2025-10-15T18:11:00Z</dcterms:created>
  <dcterms:modified xsi:type="dcterms:W3CDTF">2025-10-23T21:01:00Z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0x0101008028A1532C706A449C7188F6B97A302F</vt:lpwstr>
  </property>
  <property fmtid="{D5CDD505-2E9C-101B-9397-08002B2CF9AE}" pid="3" name="MediaServiceImageTags">
    <vt:lpwstr/>
  </property>
  <property fmtid="{D5CDD505-2E9C-101B-9397-08002B2CF9AE}" pid="4" name="GrammarlyDocumentId">
    <vt:lpwstr>c4c5b70f-a03e-4e8a-b767-e8e18833c407</vt:lpwstr>
  </property>
</Properties>
</file>